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AF" w:rsidRPr="00AF3711" w:rsidRDefault="006158AF" w:rsidP="00BE3772">
      <w:pPr>
        <w:ind w:left="4248"/>
        <w:jc w:val="left"/>
        <w:rPr>
          <w:rFonts w:ascii="Calibri" w:hAnsi="Calibri" w:cs="Calibri"/>
          <w:b/>
        </w:rPr>
      </w:pPr>
      <w:bookmarkStart w:id="0" w:name="_GoBack"/>
      <w:bookmarkEnd w:id="0"/>
      <w:r w:rsidRPr="00AF3711">
        <w:rPr>
          <w:rFonts w:ascii="Calibri" w:hAnsi="Calibri" w:cs="Calibri"/>
          <w:b/>
        </w:rPr>
        <w:t>Załącznik</w:t>
      </w:r>
      <w:r w:rsidR="00C62E8B" w:rsidRPr="00AF3711">
        <w:rPr>
          <w:rFonts w:ascii="Calibri" w:hAnsi="Calibri" w:cs="Calibri"/>
          <w:b/>
        </w:rPr>
        <w:t xml:space="preserve"> </w:t>
      </w:r>
      <w:r w:rsidR="00CF18D6">
        <w:rPr>
          <w:rFonts w:ascii="Calibri" w:hAnsi="Calibri" w:cs="Calibri"/>
          <w:b/>
        </w:rPr>
        <w:t xml:space="preserve">nr 1 </w:t>
      </w:r>
      <w:r w:rsidR="00C62E8B" w:rsidRPr="00AF3711">
        <w:rPr>
          <w:rFonts w:ascii="Calibri" w:hAnsi="Calibri" w:cs="Calibri"/>
          <w:b/>
        </w:rPr>
        <w:t xml:space="preserve">do </w:t>
      </w:r>
      <w:r w:rsidR="00D9572B">
        <w:rPr>
          <w:rFonts w:ascii="Calibri" w:hAnsi="Calibri" w:cs="Calibri"/>
          <w:b/>
        </w:rPr>
        <w:t>U</w:t>
      </w:r>
      <w:r w:rsidR="004A03C2">
        <w:rPr>
          <w:rFonts w:ascii="Calibri" w:hAnsi="Calibri" w:cs="Calibri"/>
          <w:b/>
        </w:rPr>
        <w:t>CHWAŁY NR</w:t>
      </w:r>
      <w:r w:rsidR="00D9572B">
        <w:rPr>
          <w:rFonts w:ascii="Calibri" w:hAnsi="Calibri" w:cs="Calibri"/>
          <w:b/>
        </w:rPr>
        <w:t xml:space="preserve"> </w:t>
      </w:r>
      <w:r w:rsidR="00E75206">
        <w:rPr>
          <w:rFonts w:ascii="Calibri" w:hAnsi="Calibri" w:cs="Calibri"/>
          <w:b/>
        </w:rPr>
        <w:t xml:space="preserve"> </w:t>
      </w:r>
      <w:r w:rsidR="00645458">
        <w:rPr>
          <w:rFonts w:ascii="Calibri" w:hAnsi="Calibri" w:cs="Calibri"/>
          <w:b/>
        </w:rPr>
        <w:t>3773/V/17</w:t>
      </w:r>
    </w:p>
    <w:p w:rsidR="006158AF" w:rsidRPr="00AF3711" w:rsidRDefault="00756361" w:rsidP="00BE3772">
      <w:pPr>
        <w:ind w:left="3540" w:firstLine="708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Zarządu </w:t>
      </w:r>
      <w:r w:rsidR="007D6402" w:rsidRPr="00AF3711">
        <w:rPr>
          <w:rFonts w:ascii="Calibri" w:hAnsi="Calibri" w:cs="Calibri"/>
          <w:b/>
        </w:rPr>
        <w:t>Województwa Dolnośląskiego</w:t>
      </w:r>
    </w:p>
    <w:p w:rsidR="006158AF" w:rsidRPr="00AF3711" w:rsidRDefault="006158AF" w:rsidP="00BE3772">
      <w:pPr>
        <w:ind w:left="3540" w:firstLine="708"/>
        <w:jc w:val="left"/>
        <w:rPr>
          <w:rFonts w:ascii="Calibri" w:hAnsi="Calibri" w:cs="Calibri"/>
          <w:b/>
        </w:rPr>
      </w:pPr>
      <w:r w:rsidRPr="00AF3711">
        <w:rPr>
          <w:rFonts w:ascii="Calibri" w:hAnsi="Calibri" w:cs="Calibri"/>
          <w:b/>
        </w:rPr>
        <w:t xml:space="preserve">z dnia </w:t>
      </w:r>
      <w:r w:rsidR="00645458">
        <w:rPr>
          <w:rFonts w:ascii="Calibri" w:hAnsi="Calibri" w:cs="Calibri"/>
          <w:b/>
        </w:rPr>
        <w:t>16 maja 2017 r.</w:t>
      </w:r>
    </w:p>
    <w:p w:rsidR="0036032F" w:rsidRDefault="0036032F"/>
    <w:p w:rsidR="0036032F" w:rsidRDefault="0036032F"/>
    <w:p w:rsidR="0036032F" w:rsidRDefault="0036032F"/>
    <w:p w:rsidR="0036032F" w:rsidRDefault="0036032F"/>
    <w:p w:rsidR="0036032F" w:rsidRDefault="0036032F"/>
    <w:p w:rsidR="0036032F" w:rsidRDefault="0036032F">
      <w:pPr>
        <w:jc w:val="center"/>
      </w:pPr>
    </w:p>
    <w:p w:rsidR="008F577A" w:rsidRPr="00F05623" w:rsidRDefault="00F05623" w:rsidP="00F0562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– PROJEKT –</w:t>
      </w:r>
    </w:p>
    <w:p w:rsidR="0036032F" w:rsidRDefault="008F577A" w:rsidP="008F577A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PROGRAM</w:t>
      </w:r>
      <w:r w:rsidR="00427255">
        <w:rPr>
          <w:rFonts w:ascii="Calibri" w:hAnsi="Calibri"/>
          <w:b/>
          <w:sz w:val="32"/>
          <w:szCs w:val="32"/>
        </w:rPr>
        <w:t xml:space="preserve"> </w:t>
      </w:r>
      <w:r w:rsidR="0036032F">
        <w:rPr>
          <w:rFonts w:ascii="Calibri" w:hAnsi="Calibri"/>
          <w:b/>
          <w:sz w:val="32"/>
          <w:szCs w:val="32"/>
        </w:rPr>
        <w:t xml:space="preserve">WSPÓŁPRACY </w:t>
      </w:r>
      <w:r w:rsidR="00427255" w:rsidRPr="002D2BC0">
        <w:rPr>
          <w:rFonts w:ascii="Calibri" w:hAnsi="Calibri"/>
          <w:b/>
          <w:sz w:val="32"/>
          <w:szCs w:val="32"/>
        </w:rPr>
        <w:t>SAMORZĄDU</w:t>
      </w:r>
      <w:r w:rsidR="00427255">
        <w:rPr>
          <w:rFonts w:ascii="Calibri" w:hAnsi="Calibri"/>
          <w:b/>
          <w:sz w:val="32"/>
          <w:szCs w:val="32"/>
        </w:rPr>
        <w:t xml:space="preserve"> WOJEWÓDZTWA DOLNOŚLĄSKIEGO </w:t>
      </w:r>
      <w:r w:rsidR="0036032F">
        <w:rPr>
          <w:rFonts w:ascii="Calibri" w:hAnsi="Calibri"/>
          <w:b/>
          <w:sz w:val="32"/>
          <w:szCs w:val="32"/>
        </w:rPr>
        <w:t>Z</w:t>
      </w:r>
      <w:r w:rsidR="00427255">
        <w:rPr>
          <w:rFonts w:ascii="Calibri" w:hAnsi="Calibri"/>
          <w:b/>
          <w:sz w:val="32"/>
          <w:szCs w:val="32"/>
        </w:rPr>
        <w:t xml:space="preserve"> ORGANIZACJAMI POZARZĄDOWYMI </w:t>
      </w:r>
      <w:r w:rsidR="004558E0">
        <w:rPr>
          <w:rFonts w:ascii="Calibri" w:hAnsi="Calibri"/>
          <w:b/>
          <w:sz w:val="32"/>
          <w:szCs w:val="32"/>
        </w:rPr>
        <w:br/>
      </w:r>
      <w:r w:rsidR="00427255">
        <w:rPr>
          <w:rFonts w:ascii="Calibri" w:hAnsi="Calibri"/>
          <w:b/>
          <w:sz w:val="32"/>
          <w:szCs w:val="32"/>
        </w:rPr>
        <w:t xml:space="preserve">ORAZ </w:t>
      </w:r>
      <w:r w:rsidR="000E4023" w:rsidRPr="002D2BC0">
        <w:rPr>
          <w:rFonts w:ascii="Calibri" w:hAnsi="Calibri"/>
          <w:b/>
          <w:sz w:val="32"/>
          <w:szCs w:val="32"/>
        </w:rPr>
        <w:t>INNYMI</w:t>
      </w:r>
      <w:r w:rsidR="000E4023">
        <w:rPr>
          <w:rFonts w:ascii="Calibri" w:hAnsi="Calibri"/>
          <w:b/>
          <w:sz w:val="32"/>
          <w:szCs w:val="32"/>
        </w:rPr>
        <w:t xml:space="preserve"> </w:t>
      </w:r>
      <w:r w:rsidR="00427255">
        <w:rPr>
          <w:rFonts w:ascii="Calibri" w:hAnsi="Calibri"/>
          <w:b/>
          <w:sz w:val="32"/>
          <w:szCs w:val="32"/>
        </w:rPr>
        <w:t xml:space="preserve">PODMIOTAMI </w:t>
      </w:r>
      <w:r w:rsidR="0036032F">
        <w:rPr>
          <w:rFonts w:ascii="Calibri" w:hAnsi="Calibri"/>
          <w:b/>
          <w:sz w:val="32"/>
          <w:szCs w:val="32"/>
        </w:rPr>
        <w:t>PROWADZĄ</w:t>
      </w:r>
      <w:r w:rsidR="00427255">
        <w:rPr>
          <w:rFonts w:ascii="Calibri" w:hAnsi="Calibri"/>
          <w:b/>
          <w:sz w:val="32"/>
          <w:szCs w:val="32"/>
        </w:rPr>
        <w:t xml:space="preserve">CYMI </w:t>
      </w:r>
      <w:r w:rsidR="0036032F">
        <w:rPr>
          <w:rFonts w:ascii="Calibri" w:hAnsi="Calibri"/>
          <w:b/>
          <w:sz w:val="32"/>
          <w:szCs w:val="32"/>
        </w:rPr>
        <w:t>DZIAŁA</w:t>
      </w:r>
      <w:r w:rsidR="00427255">
        <w:rPr>
          <w:rFonts w:ascii="Calibri" w:hAnsi="Calibri"/>
          <w:b/>
          <w:sz w:val="32"/>
          <w:szCs w:val="32"/>
        </w:rPr>
        <w:t xml:space="preserve">LNOŚĆ POŻYTKU PUBLICZNEGO NA DOLNYM ŚLĄSKU NA </w:t>
      </w:r>
      <w:r w:rsidR="00A84518">
        <w:rPr>
          <w:rFonts w:ascii="Calibri" w:hAnsi="Calibri"/>
          <w:b/>
          <w:sz w:val="32"/>
          <w:szCs w:val="32"/>
        </w:rPr>
        <w:t>2018</w:t>
      </w:r>
      <w:r w:rsidR="00C83B49">
        <w:rPr>
          <w:rFonts w:ascii="Calibri" w:hAnsi="Calibri"/>
          <w:b/>
          <w:sz w:val="32"/>
          <w:szCs w:val="32"/>
        </w:rPr>
        <w:t xml:space="preserve"> ROK</w:t>
      </w:r>
    </w:p>
    <w:p w:rsidR="000450BE" w:rsidRDefault="000450BE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0450BE" w:rsidRDefault="000450BE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0450BE" w:rsidRDefault="00D2465B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drawing>
          <wp:inline distT="0" distB="0" distL="0" distR="0">
            <wp:extent cx="3190875" cy="1752600"/>
            <wp:effectExtent l="19050" t="0" r="9525" b="0"/>
            <wp:docPr id="1" name="Obraz 1" descr="logotyp-umwd_n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umwd_now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0BE" w:rsidRDefault="000450BE" w:rsidP="008F577A">
      <w:pPr>
        <w:spacing w:line="360" w:lineRule="auto"/>
        <w:rPr>
          <w:rFonts w:ascii="Calibri" w:hAnsi="Calibri"/>
          <w:b/>
          <w:sz w:val="32"/>
          <w:szCs w:val="32"/>
        </w:rPr>
      </w:pPr>
    </w:p>
    <w:p w:rsidR="007D6402" w:rsidRDefault="007D6402" w:rsidP="008F577A">
      <w:pPr>
        <w:spacing w:line="360" w:lineRule="auto"/>
        <w:rPr>
          <w:rFonts w:ascii="Calibri" w:hAnsi="Calibri"/>
          <w:b/>
          <w:sz w:val="32"/>
          <w:szCs w:val="32"/>
        </w:rPr>
      </w:pPr>
    </w:p>
    <w:p w:rsidR="00CE32D6" w:rsidRDefault="00CE32D6" w:rsidP="00CE32D6">
      <w:pPr>
        <w:spacing w:line="360" w:lineRule="auto"/>
        <w:jc w:val="center"/>
        <w:rPr>
          <w:rFonts w:ascii="Calibri" w:hAnsi="Calibri"/>
        </w:rPr>
      </w:pPr>
    </w:p>
    <w:p w:rsidR="00CE32D6" w:rsidRPr="006F4DAA" w:rsidRDefault="007D6402" w:rsidP="00CE32D6">
      <w:pPr>
        <w:spacing w:line="360" w:lineRule="auto"/>
        <w:jc w:val="center"/>
        <w:rPr>
          <w:rFonts w:ascii="Calibri" w:hAnsi="Calibri"/>
        </w:rPr>
      </w:pPr>
      <w:r w:rsidRPr="007D6402">
        <w:rPr>
          <w:rFonts w:ascii="Calibri" w:hAnsi="Calibri"/>
        </w:rPr>
        <w:t xml:space="preserve">Wrocław, </w:t>
      </w:r>
      <w:r w:rsidR="00E2460E">
        <w:rPr>
          <w:rFonts w:ascii="Calibri" w:hAnsi="Calibri"/>
        </w:rPr>
        <w:t>…………………….</w:t>
      </w:r>
    </w:p>
    <w:p w:rsidR="00BE3772" w:rsidRPr="00283F65" w:rsidRDefault="0036032F" w:rsidP="005376B3">
      <w:pPr>
        <w:jc w:val="center"/>
        <w:rPr>
          <w:rFonts w:ascii="Calibri" w:hAnsi="Calibri" w:cs="Calibri"/>
          <w:b/>
          <w:sz w:val="28"/>
          <w:szCs w:val="28"/>
        </w:rPr>
      </w:pPr>
      <w:r w:rsidRPr="00CE32D6">
        <w:rPr>
          <w:rFonts w:ascii="Calibri" w:hAnsi="Calibri"/>
        </w:rPr>
        <w:br w:type="page"/>
      </w:r>
      <w:r w:rsidR="00BE3772" w:rsidRPr="00283F65">
        <w:rPr>
          <w:rFonts w:ascii="Calibri" w:hAnsi="Calibri" w:cs="Calibri"/>
          <w:b/>
          <w:sz w:val="28"/>
          <w:szCs w:val="28"/>
        </w:rPr>
        <w:lastRenderedPageBreak/>
        <w:t>SPIS TREŚCI</w:t>
      </w:r>
    </w:p>
    <w:p w:rsidR="00283F65" w:rsidRDefault="00283F65" w:rsidP="005376B3">
      <w:pPr>
        <w:jc w:val="center"/>
        <w:rPr>
          <w:rFonts w:ascii="Calibri" w:hAnsi="Calibri" w:cs="Calibri"/>
          <w:b/>
        </w:rPr>
      </w:pPr>
    </w:p>
    <w:p w:rsidR="00BE3772" w:rsidRPr="00EA78E2" w:rsidRDefault="00BE3772" w:rsidP="005376B3">
      <w:pPr>
        <w:jc w:val="center"/>
        <w:rPr>
          <w:rFonts w:ascii="Calibri" w:hAnsi="Calibri" w:cs="Calibri"/>
        </w:rPr>
      </w:pPr>
    </w:p>
    <w:p w:rsidR="00EA78E2" w:rsidRPr="00EA78E2" w:rsidRDefault="005376B3">
      <w:pPr>
        <w:pStyle w:val="Spistreci1"/>
        <w:tabs>
          <w:tab w:val="right" w:pos="9486"/>
        </w:tabs>
        <w:rPr>
          <w:rFonts w:cs="Times New Roman"/>
          <w:b w:val="0"/>
          <w:bCs w:val="0"/>
          <w:caps w:val="0"/>
          <w:noProof/>
          <w:sz w:val="24"/>
          <w:szCs w:val="24"/>
        </w:rPr>
      </w:pPr>
      <w:r w:rsidRPr="00EA78E2">
        <w:rPr>
          <w:b w:val="0"/>
          <w:color w:val="00B0F0"/>
          <w:sz w:val="24"/>
          <w:szCs w:val="24"/>
        </w:rPr>
        <w:fldChar w:fldCharType="begin"/>
      </w:r>
      <w:r w:rsidRPr="00EA78E2">
        <w:rPr>
          <w:b w:val="0"/>
          <w:color w:val="00B0F0"/>
          <w:sz w:val="24"/>
          <w:szCs w:val="24"/>
        </w:rPr>
        <w:instrText xml:space="preserve"> TOC \h \z \u \t "Nagłówek 5;1" </w:instrText>
      </w:r>
      <w:r w:rsidRPr="00EA78E2">
        <w:rPr>
          <w:b w:val="0"/>
          <w:color w:val="00B0F0"/>
          <w:sz w:val="24"/>
          <w:szCs w:val="24"/>
        </w:rPr>
        <w:fldChar w:fldCharType="separate"/>
      </w:r>
      <w:hyperlink w:anchor="_Toc480536236" w:history="1">
        <w:r w:rsidR="00EA78E2" w:rsidRPr="00EA78E2">
          <w:rPr>
            <w:rStyle w:val="Hipercze"/>
            <w:b w:val="0"/>
            <w:noProof/>
            <w:sz w:val="24"/>
            <w:szCs w:val="24"/>
          </w:rPr>
          <w:t>Wstęp</w:t>
        </w:r>
        <w:r w:rsidR="00EA78E2" w:rsidRPr="00EA78E2">
          <w:rPr>
            <w:b w:val="0"/>
            <w:noProof/>
            <w:webHidden/>
            <w:sz w:val="24"/>
            <w:szCs w:val="24"/>
          </w:rPr>
          <w:tab/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begin"/>
        </w:r>
        <w:r w:rsidR="00EA78E2" w:rsidRPr="00EA78E2">
          <w:rPr>
            <w:b w:val="0"/>
            <w:noProof/>
            <w:webHidden/>
            <w:sz w:val="24"/>
            <w:szCs w:val="24"/>
          </w:rPr>
          <w:instrText xml:space="preserve"> PAGEREF _Toc480536236 \h </w:instrText>
        </w:r>
        <w:r w:rsidR="00EA78E2" w:rsidRPr="00EA78E2">
          <w:rPr>
            <w:b w:val="0"/>
            <w:noProof/>
            <w:webHidden/>
            <w:sz w:val="24"/>
            <w:szCs w:val="24"/>
          </w:rPr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separate"/>
        </w:r>
        <w:r w:rsidR="001C23F3">
          <w:rPr>
            <w:b w:val="0"/>
            <w:noProof/>
            <w:webHidden/>
            <w:sz w:val="24"/>
            <w:szCs w:val="24"/>
          </w:rPr>
          <w:t>3</w:t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A78E2" w:rsidRPr="00EA78E2" w:rsidRDefault="006C2C5C">
      <w:pPr>
        <w:pStyle w:val="Spistreci1"/>
        <w:tabs>
          <w:tab w:val="right" w:pos="9486"/>
        </w:tabs>
        <w:rPr>
          <w:rFonts w:cs="Times New Roman"/>
          <w:b w:val="0"/>
          <w:bCs w:val="0"/>
          <w:caps w:val="0"/>
          <w:noProof/>
          <w:sz w:val="24"/>
          <w:szCs w:val="24"/>
        </w:rPr>
      </w:pPr>
      <w:hyperlink w:anchor="_Toc480536237" w:history="1">
        <w:r w:rsidR="00EA78E2" w:rsidRPr="00EA78E2">
          <w:rPr>
            <w:rStyle w:val="Hipercze"/>
            <w:b w:val="0"/>
            <w:noProof/>
            <w:sz w:val="24"/>
            <w:szCs w:val="24"/>
          </w:rPr>
          <w:t>Rozdział 1</w:t>
        </w:r>
        <w:r w:rsidR="00EA78E2">
          <w:rPr>
            <w:rStyle w:val="Hipercze"/>
            <w:b w:val="0"/>
            <w:noProof/>
            <w:sz w:val="24"/>
            <w:szCs w:val="24"/>
          </w:rPr>
          <w:t xml:space="preserve"> – Postanowienia ogólne</w:t>
        </w:r>
        <w:r w:rsidR="00EA78E2" w:rsidRPr="00EA78E2">
          <w:rPr>
            <w:b w:val="0"/>
            <w:noProof/>
            <w:webHidden/>
            <w:sz w:val="24"/>
            <w:szCs w:val="24"/>
          </w:rPr>
          <w:tab/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begin"/>
        </w:r>
        <w:r w:rsidR="00EA78E2" w:rsidRPr="00EA78E2">
          <w:rPr>
            <w:b w:val="0"/>
            <w:noProof/>
            <w:webHidden/>
            <w:sz w:val="24"/>
            <w:szCs w:val="24"/>
          </w:rPr>
          <w:instrText xml:space="preserve"> PAGEREF _Toc480536237 \h </w:instrText>
        </w:r>
        <w:r w:rsidR="00EA78E2" w:rsidRPr="00EA78E2">
          <w:rPr>
            <w:b w:val="0"/>
            <w:noProof/>
            <w:webHidden/>
            <w:sz w:val="24"/>
            <w:szCs w:val="24"/>
          </w:rPr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separate"/>
        </w:r>
        <w:r w:rsidR="001C23F3">
          <w:rPr>
            <w:b w:val="0"/>
            <w:noProof/>
            <w:webHidden/>
            <w:sz w:val="24"/>
            <w:szCs w:val="24"/>
          </w:rPr>
          <w:t>7</w:t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A78E2" w:rsidRPr="00EA78E2" w:rsidRDefault="006C2C5C">
      <w:pPr>
        <w:pStyle w:val="Spistreci1"/>
        <w:tabs>
          <w:tab w:val="right" w:pos="9486"/>
        </w:tabs>
        <w:rPr>
          <w:rFonts w:cs="Times New Roman"/>
          <w:b w:val="0"/>
          <w:bCs w:val="0"/>
          <w:caps w:val="0"/>
          <w:noProof/>
          <w:sz w:val="24"/>
          <w:szCs w:val="24"/>
        </w:rPr>
      </w:pPr>
      <w:hyperlink w:anchor="_Toc480536238" w:history="1">
        <w:r w:rsidR="00EA78E2" w:rsidRPr="00EA78E2">
          <w:rPr>
            <w:rStyle w:val="Hipercze"/>
            <w:b w:val="0"/>
            <w:noProof/>
            <w:sz w:val="24"/>
            <w:szCs w:val="24"/>
          </w:rPr>
          <w:t>Rozdział 2</w:t>
        </w:r>
        <w:r w:rsidR="00EA78E2">
          <w:rPr>
            <w:rStyle w:val="Hipercze"/>
            <w:b w:val="0"/>
            <w:noProof/>
            <w:sz w:val="24"/>
            <w:szCs w:val="24"/>
          </w:rPr>
          <w:t xml:space="preserve"> – cel główny i cele szczegółowe programu</w:t>
        </w:r>
        <w:r w:rsidR="00EA78E2" w:rsidRPr="00EA78E2">
          <w:rPr>
            <w:b w:val="0"/>
            <w:noProof/>
            <w:webHidden/>
            <w:sz w:val="24"/>
            <w:szCs w:val="24"/>
          </w:rPr>
          <w:tab/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begin"/>
        </w:r>
        <w:r w:rsidR="00EA78E2" w:rsidRPr="00EA78E2">
          <w:rPr>
            <w:b w:val="0"/>
            <w:noProof/>
            <w:webHidden/>
            <w:sz w:val="24"/>
            <w:szCs w:val="24"/>
          </w:rPr>
          <w:instrText xml:space="preserve"> PAGEREF _Toc480536238 \h </w:instrText>
        </w:r>
        <w:r w:rsidR="00EA78E2" w:rsidRPr="00EA78E2">
          <w:rPr>
            <w:b w:val="0"/>
            <w:noProof/>
            <w:webHidden/>
            <w:sz w:val="24"/>
            <w:szCs w:val="24"/>
          </w:rPr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separate"/>
        </w:r>
        <w:r w:rsidR="001C23F3">
          <w:rPr>
            <w:b w:val="0"/>
            <w:noProof/>
            <w:webHidden/>
            <w:sz w:val="24"/>
            <w:szCs w:val="24"/>
          </w:rPr>
          <w:t>8</w:t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A78E2" w:rsidRPr="00EA78E2" w:rsidRDefault="006C2C5C">
      <w:pPr>
        <w:pStyle w:val="Spistreci1"/>
        <w:tabs>
          <w:tab w:val="right" w:pos="9486"/>
        </w:tabs>
        <w:rPr>
          <w:rFonts w:cs="Times New Roman"/>
          <w:b w:val="0"/>
          <w:bCs w:val="0"/>
          <w:caps w:val="0"/>
          <w:noProof/>
          <w:sz w:val="24"/>
          <w:szCs w:val="24"/>
        </w:rPr>
      </w:pPr>
      <w:hyperlink w:anchor="_Toc480536239" w:history="1">
        <w:r w:rsidR="00EA78E2" w:rsidRPr="00EA78E2">
          <w:rPr>
            <w:rStyle w:val="Hipercze"/>
            <w:b w:val="0"/>
            <w:noProof/>
            <w:sz w:val="24"/>
            <w:szCs w:val="24"/>
          </w:rPr>
          <w:t>Rozdział 3</w:t>
        </w:r>
        <w:r w:rsidR="00EA78E2">
          <w:rPr>
            <w:rStyle w:val="Hipercze"/>
            <w:b w:val="0"/>
            <w:noProof/>
            <w:sz w:val="24"/>
            <w:szCs w:val="24"/>
          </w:rPr>
          <w:t xml:space="preserve"> – zasady współpracy</w:t>
        </w:r>
        <w:r w:rsidR="00EA78E2" w:rsidRPr="00EA78E2">
          <w:rPr>
            <w:b w:val="0"/>
            <w:noProof/>
            <w:webHidden/>
            <w:sz w:val="24"/>
            <w:szCs w:val="24"/>
          </w:rPr>
          <w:tab/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begin"/>
        </w:r>
        <w:r w:rsidR="00EA78E2" w:rsidRPr="00EA78E2">
          <w:rPr>
            <w:b w:val="0"/>
            <w:noProof/>
            <w:webHidden/>
            <w:sz w:val="24"/>
            <w:szCs w:val="24"/>
          </w:rPr>
          <w:instrText xml:space="preserve"> PAGEREF _Toc480536239 \h </w:instrText>
        </w:r>
        <w:r w:rsidR="00EA78E2" w:rsidRPr="00EA78E2">
          <w:rPr>
            <w:b w:val="0"/>
            <w:noProof/>
            <w:webHidden/>
            <w:sz w:val="24"/>
            <w:szCs w:val="24"/>
          </w:rPr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separate"/>
        </w:r>
        <w:r w:rsidR="001C23F3">
          <w:rPr>
            <w:b w:val="0"/>
            <w:noProof/>
            <w:webHidden/>
            <w:sz w:val="24"/>
            <w:szCs w:val="24"/>
          </w:rPr>
          <w:t>9</w:t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A78E2" w:rsidRPr="00EA78E2" w:rsidRDefault="006C2C5C">
      <w:pPr>
        <w:pStyle w:val="Spistreci1"/>
        <w:tabs>
          <w:tab w:val="right" w:pos="9486"/>
        </w:tabs>
        <w:rPr>
          <w:rFonts w:cs="Times New Roman"/>
          <w:b w:val="0"/>
          <w:bCs w:val="0"/>
          <w:caps w:val="0"/>
          <w:noProof/>
          <w:sz w:val="24"/>
          <w:szCs w:val="24"/>
        </w:rPr>
      </w:pPr>
      <w:hyperlink w:anchor="_Toc480536240" w:history="1">
        <w:r w:rsidR="00EA78E2" w:rsidRPr="00EA78E2">
          <w:rPr>
            <w:rStyle w:val="Hipercze"/>
            <w:b w:val="0"/>
            <w:noProof/>
            <w:sz w:val="24"/>
            <w:szCs w:val="24"/>
          </w:rPr>
          <w:t>Rozdział 4</w:t>
        </w:r>
        <w:r w:rsidR="00EA78E2">
          <w:rPr>
            <w:rStyle w:val="Hipercze"/>
            <w:b w:val="0"/>
            <w:noProof/>
            <w:sz w:val="24"/>
            <w:szCs w:val="24"/>
          </w:rPr>
          <w:t xml:space="preserve"> – zakres przedmiotowy</w:t>
        </w:r>
        <w:r w:rsidR="00EA78E2" w:rsidRPr="00EA78E2">
          <w:rPr>
            <w:b w:val="0"/>
            <w:noProof/>
            <w:webHidden/>
            <w:sz w:val="24"/>
            <w:szCs w:val="24"/>
          </w:rPr>
          <w:tab/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begin"/>
        </w:r>
        <w:r w:rsidR="00EA78E2" w:rsidRPr="00EA78E2">
          <w:rPr>
            <w:b w:val="0"/>
            <w:noProof/>
            <w:webHidden/>
            <w:sz w:val="24"/>
            <w:szCs w:val="24"/>
          </w:rPr>
          <w:instrText xml:space="preserve"> PAGEREF _Toc480536240 \h </w:instrText>
        </w:r>
        <w:r w:rsidR="00EA78E2" w:rsidRPr="00EA78E2">
          <w:rPr>
            <w:b w:val="0"/>
            <w:noProof/>
            <w:webHidden/>
            <w:sz w:val="24"/>
            <w:szCs w:val="24"/>
          </w:rPr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separate"/>
        </w:r>
        <w:r w:rsidR="001C23F3">
          <w:rPr>
            <w:b w:val="0"/>
            <w:noProof/>
            <w:webHidden/>
            <w:sz w:val="24"/>
            <w:szCs w:val="24"/>
          </w:rPr>
          <w:t>9</w:t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A78E2" w:rsidRPr="00EA78E2" w:rsidRDefault="006C2C5C">
      <w:pPr>
        <w:pStyle w:val="Spistreci1"/>
        <w:tabs>
          <w:tab w:val="right" w:pos="9486"/>
        </w:tabs>
        <w:rPr>
          <w:rFonts w:cs="Times New Roman"/>
          <w:b w:val="0"/>
          <w:bCs w:val="0"/>
          <w:caps w:val="0"/>
          <w:noProof/>
          <w:sz w:val="24"/>
          <w:szCs w:val="24"/>
        </w:rPr>
      </w:pPr>
      <w:hyperlink w:anchor="_Toc480536241" w:history="1">
        <w:r w:rsidR="00EA78E2" w:rsidRPr="00EA78E2">
          <w:rPr>
            <w:rStyle w:val="Hipercze"/>
            <w:b w:val="0"/>
            <w:noProof/>
            <w:sz w:val="24"/>
            <w:szCs w:val="24"/>
          </w:rPr>
          <w:t>Rozdział 5</w:t>
        </w:r>
        <w:r w:rsidR="00EA78E2">
          <w:rPr>
            <w:rStyle w:val="Hipercze"/>
            <w:b w:val="0"/>
            <w:noProof/>
            <w:sz w:val="24"/>
            <w:szCs w:val="24"/>
          </w:rPr>
          <w:t xml:space="preserve"> – Formy współpracy</w:t>
        </w:r>
        <w:r w:rsidR="00EA78E2" w:rsidRPr="00EA78E2">
          <w:rPr>
            <w:b w:val="0"/>
            <w:noProof/>
            <w:webHidden/>
            <w:sz w:val="24"/>
            <w:szCs w:val="24"/>
          </w:rPr>
          <w:tab/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begin"/>
        </w:r>
        <w:r w:rsidR="00EA78E2" w:rsidRPr="00EA78E2">
          <w:rPr>
            <w:b w:val="0"/>
            <w:noProof/>
            <w:webHidden/>
            <w:sz w:val="24"/>
            <w:szCs w:val="24"/>
          </w:rPr>
          <w:instrText xml:space="preserve"> PAGEREF _Toc480536241 \h </w:instrText>
        </w:r>
        <w:r w:rsidR="00EA78E2" w:rsidRPr="00EA78E2">
          <w:rPr>
            <w:b w:val="0"/>
            <w:noProof/>
            <w:webHidden/>
            <w:sz w:val="24"/>
            <w:szCs w:val="24"/>
          </w:rPr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separate"/>
        </w:r>
        <w:r w:rsidR="001C23F3">
          <w:rPr>
            <w:b w:val="0"/>
            <w:noProof/>
            <w:webHidden/>
            <w:sz w:val="24"/>
            <w:szCs w:val="24"/>
          </w:rPr>
          <w:t>11</w:t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A78E2" w:rsidRPr="00EA78E2" w:rsidRDefault="006C2C5C">
      <w:pPr>
        <w:pStyle w:val="Spistreci1"/>
        <w:tabs>
          <w:tab w:val="right" w:pos="9486"/>
        </w:tabs>
        <w:rPr>
          <w:rFonts w:cs="Times New Roman"/>
          <w:b w:val="0"/>
          <w:bCs w:val="0"/>
          <w:caps w:val="0"/>
          <w:noProof/>
          <w:sz w:val="24"/>
          <w:szCs w:val="24"/>
        </w:rPr>
      </w:pPr>
      <w:hyperlink w:anchor="_Toc480536242" w:history="1">
        <w:r w:rsidR="00EA78E2" w:rsidRPr="00EA78E2">
          <w:rPr>
            <w:rStyle w:val="Hipercze"/>
            <w:b w:val="0"/>
            <w:noProof/>
            <w:sz w:val="24"/>
            <w:szCs w:val="24"/>
          </w:rPr>
          <w:t>Rozdział 6</w:t>
        </w:r>
        <w:r w:rsidR="00EA78E2">
          <w:rPr>
            <w:rStyle w:val="Hipercze"/>
            <w:b w:val="0"/>
            <w:noProof/>
            <w:sz w:val="24"/>
            <w:szCs w:val="24"/>
          </w:rPr>
          <w:t xml:space="preserve"> – priorytetowe zadania publiczne</w:t>
        </w:r>
        <w:r w:rsidR="00EA78E2" w:rsidRPr="00EA78E2">
          <w:rPr>
            <w:b w:val="0"/>
            <w:noProof/>
            <w:webHidden/>
            <w:sz w:val="24"/>
            <w:szCs w:val="24"/>
          </w:rPr>
          <w:tab/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begin"/>
        </w:r>
        <w:r w:rsidR="00EA78E2" w:rsidRPr="00EA78E2">
          <w:rPr>
            <w:b w:val="0"/>
            <w:noProof/>
            <w:webHidden/>
            <w:sz w:val="24"/>
            <w:szCs w:val="24"/>
          </w:rPr>
          <w:instrText xml:space="preserve"> PAGEREF _Toc480536242 \h </w:instrText>
        </w:r>
        <w:r w:rsidR="00EA78E2" w:rsidRPr="00EA78E2">
          <w:rPr>
            <w:b w:val="0"/>
            <w:noProof/>
            <w:webHidden/>
            <w:sz w:val="24"/>
            <w:szCs w:val="24"/>
          </w:rPr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separate"/>
        </w:r>
        <w:r w:rsidR="001C23F3">
          <w:rPr>
            <w:b w:val="0"/>
            <w:noProof/>
            <w:webHidden/>
            <w:sz w:val="24"/>
            <w:szCs w:val="24"/>
          </w:rPr>
          <w:t>12</w:t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A78E2" w:rsidRPr="00EA78E2" w:rsidRDefault="006C2C5C">
      <w:pPr>
        <w:pStyle w:val="Spistreci1"/>
        <w:tabs>
          <w:tab w:val="right" w:pos="9486"/>
        </w:tabs>
        <w:rPr>
          <w:rFonts w:cs="Times New Roman"/>
          <w:b w:val="0"/>
          <w:bCs w:val="0"/>
          <w:caps w:val="0"/>
          <w:noProof/>
          <w:sz w:val="24"/>
          <w:szCs w:val="24"/>
        </w:rPr>
      </w:pPr>
      <w:hyperlink w:anchor="_Toc480536243" w:history="1">
        <w:r w:rsidR="00EA78E2" w:rsidRPr="00EA78E2">
          <w:rPr>
            <w:rStyle w:val="Hipercze"/>
            <w:b w:val="0"/>
            <w:noProof/>
            <w:sz w:val="24"/>
            <w:szCs w:val="24"/>
          </w:rPr>
          <w:t>Rozdział 7</w:t>
        </w:r>
        <w:r w:rsidR="00EA78E2">
          <w:rPr>
            <w:rStyle w:val="Hipercze"/>
            <w:b w:val="0"/>
            <w:noProof/>
            <w:sz w:val="24"/>
            <w:szCs w:val="24"/>
          </w:rPr>
          <w:t xml:space="preserve"> – okres realizacji programu</w:t>
        </w:r>
        <w:r w:rsidR="00EA78E2" w:rsidRPr="00EA78E2">
          <w:rPr>
            <w:b w:val="0"/>
            <w:noProof/>
            <w:webHidden/>
            <w:sz w:val="24"/>
            <w:szCs w:val="24"/>
          </w:rPr>
          <w:tab/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begin"/>
        </w:r>
        <w:r w:rsidR="00EA78E2" w:rsidRPr="00EA78E2">
          <w:rPr>
            <w:b w:val="0"/>
            <w:noProof/>
            <w:webHidden/>
            <w:sz w:val="24"/>
            <w:szCs w:val="24"/>
          </w:rPr>
          <w:instrText xml:space="preserve"> PAGEREF _Toc480536243 \h </w:instrText>
        </w:r>
        <w:r w:rsidR="00EA78E2" w:rsidRPr="00EA78E2">
          <w:rPr>
            <w:b w:val="0"/>
            <w:noProof/>
            <w:webHidden/>
            <w:sz w:val="24"/>
            <w:szCs w:val="24"/>
          </w:rPr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separate"/>
        </w:r>
        <w:r w:rsidR="001C23F3">
          <w:rPr>
            <w:b w:val="0"/>
            <w:noProof/>
            <w:webHidden/>
            <w:sz w:val="24"/>
            <w:szCs w:val="24"/>
          </w:rPr>
          <w:t>37</w:t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A78E2" w:rsidRPr="00EA78E2" w:rsidRDefault="006C2C5C">
      <w:pPr>
        <w:pStyle w:val="Spistreci1"/>
        <w:tabs>
          <w:tab w:val="right" w:pos="9486"/>
        </w:tabs>
        <w:rPr>
          <w:rFonts w:cs="Times New Roman"/>
          <w:b w:val="0"/>
          <w:bCs w:val="0"/>
          <w:caps w:val="0"/>
          <w:noProof/>
          <w:sz w:val="24"/>
          <w:szCs w:val="24"/>
        </w:rPr>
      </w:pPr>
      <w:hyperlink w:anchor="_Toc480536244" w:history="1">
        <w:r w:rsidR="00EA78E2" w:rsidRPr="00EA78E2">
          <w:rPr>
            <w:rStyle w:val="Hipercze"/>
            <w:b w:val="0"/>
            <w:noProof/>
            <w:sz w:val="24"/>
            <w:szCs w:val="24"/>
          </w:rPr>
          <w:t>Rozdział 8</w:t>
        </w:r>
        <w:r w:rsidR="00EA78E2">
          <w:rPr>
            <w:rStyle w:val="Hipercze"/>
            <w:b w:val="0"/>
            <w:noProof/>
            <w:sz w:val="24"/>
            <w:szCs w:val="24"/>
          </w:rPr>
          <w:t xml:space="preserve"> – sposób realizacji programu</w:t>
        </w:r>
        <w:r w:rsidR="00EA78E2" w:rsidRPr="00EA78E2">
          <w:rPr>
            <w:b w:val="0"/>
            <w:noProof/>
            <w:webHidden/>
            <w:sz w:val="24"/>
            <w:szCs w:val="24"/>
          </w:rPr>
          <w:tab/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begin"/>
        </w:r>
        <w:r w:rsidR="00EA78E2" w:rsidRPr="00EA78E2">
          <w:rPr>
            <w:b w:val="0"/>
            <w:noProof/>
            <w:webHidden/>
            <w:sz w:val="24"/>
            <w:szCs w:val="24"/>
          </w:rPr>
          <w:instrText xml:space="preserve"> PAGEREF _Toc480536244 \h </w:instrText>
        </w:r>
        <w:r w:rsidR="00EA78E2" w:rsidRPr="00EA78E2">
          <w:rPr>
            <w:b w:val="0"/>
            <w:noProof/>
            <w:webHidden/>
            <w:sz w:val="24"/>
            <w:szCs w:val="24"/>
          </w:rPr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separate"/>
        </w:r>
        <w:r w:rsidR="001C23F3">
          <w:rPr>
            <w:b w:val="0"/>
            <w:noProof/>
            <w:webHidden/>
            <w:sz w:val="24"/>
            <w:szCs w:val="24"/>
          </w:rPr>
          <w:t>37</w:t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A78E2" w:rsidRPr="00EA78E2" w:rsidRDefault="006C2C5C">
      <w:pPr>
        <w:pStyle w:val="Spistreci1"/>
        <w:tabs>
          <w:tab w:val="right" w:pos="9486"/>
        </w:tabs>
        <w:rPr>
          <w:rFonts w:cs="Times New Roman"/>
          <w:b w:val="0"/>
          <w:bCs w:val="0"/>
          <w:caps w:val="0"/>
          <w:noProof/>
          <w:sz w:val="24"/>
          <w:szCs w:val="24"/>
        </w:rPr>
      </w:pPr>
      <w:hyperlink w:anchor="_Toc480536245" w:history="1">
        <w:r w:rsidR="00EA78E2" w:rsidRPr="00EA78E2">
          <w:rPr>
            <w:rStyle w:val="Hipercze"/>
            <w:b w:val="0"/>
            <w:noProof/>
            <w:sz w:val="24"/>
            <w:szCs w:val="24"/>
          </w:rPr>
          <w:t>Rozdział 9</w:t>
        </w:r>
        <w:r w:rsidR="00EA78E2">
          <w:rPr>
            <w:rStyle w:val="Hipercze"/>
            <w:b w:val="0"/>
            <w:noProof/>
            <w:sz w:val="24"/>
            <w:szCs w:val="24"/>
          </w:rPr>
          <w:t xml:space="preserve"> – wysokość Środków przeznaczonych na realizację programu</w:t>
        </w:r>
        <w:r w:rsidR="00EA78E2" w:rsidRPr="00EA78E2">
          <w:rPr>
            <w:b w:val="0"/>
            <w:noProof/>
            <w:webHidden/>
            <w:sz w:val="24"/>
            <w:szCs w:val="24"/>
          </w:rPr>
          <w:tab/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begin"/>
        </w:r>
        <w:r w:rsidR="00EA78E2" w:rsidRPr="00EA78E2">
          <w:rPr>
            <w:b w:val="0"/>
            <w:noProof/>
            <w:webHidden/>
            <w:sz w:val="24"/>
            <w:szCs w:val="24"/>
          </w:rPr>
          <w:instrText xml:space="preserve"> PAGEREF _Toc480536245 \h </w:instrText>
        </w:r>
        <w:r w:rsidR="00EA78E2" w:rsidRPr="00EA78E2">
          <w:rPr>
            <w:b w:val="0"/>
            <w:noProof/>
            <w:webHidden/>
            <w:sz w:val="24"/>
            <w:szCs w:val="24"/>
          </w:rPr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separate"/>
        </w:r>
        <w:r w:rsidR="001C23F3">
          <w:rPr>
            <w:b w:val="0"/>
            <w:noProof/>
            <w:webHidden/>
            <w:sz w:val="24"/>
            <w:szCs w:val="24"/>
          </w:rPr>
          <w:t>37</w:t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A78E2" w:rsidRPr="00EA78E2" w:rsidRDefault="006C2C5C">
      <w:pPr>
        <w:pStyle w:val="Spistreci1"/>
        <w:tabs>
          <w:tab w:val="right" w:pos="9486"/>
        </w:tabs>
        <w:rPr>
          <w:rFonts w:cs="Times New Roman"/>
          <w:b w:val="0"/>
          <w:bCs w:val="0"/>
          <w:caps w:val="0"/>
          <w:noProof/>
          <w:sz w:val="24"/>
          <w:szCs w:val="24"/>
        </w:rPr>
      </w:pPr>
      <w:hyperlink w:anchor="_Toc480536246" w:history="1">
        <w:r w:rsidR="00EA78E2" w:rsidRPr="00EA78E2">
          <w:rPr>
            <w:rStyle w:val="Hipercze"/>
            <w:b w:val="0"/>
            <w:noProof/>
            <w:sz w:val="24"/>
            <w:szCs w:val="24"/>
          </w:rPr>
          <w:t>Rozdział 10</w:t>
        </w:r>
        <w:r w:rsidR="00EA78E2">
          <w:rPr>
            <w:rStyle w:val="Hipercze"/>
            <w:b w:val="0"/>
            <w:noProof/>
            <w:sz w:val="24"/>
            <w:szCs w:val="24"/>
          </w:rPr>
          <w:t xml:space="preserve"> – sposób oceny realizacji programu</w:t>
        </w:r>
        <w:r w:rsidR="00EA78E2" w:rsidRPr="00EA78E2">
          <w:rPr>
            <w:b w:val="0"/>
            <w:noProof/>
            <w:webHidden/>
            <w:sz w:val="24"/>
            <w:szCs w:val="24"/>
          </w:rPr>
          <w:tab/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begin"/>
        </w:r>
        <w:r w:rsidR="00EA78E2" w:rsidRPr="00EA78E2">
          <w:rPr>
            <w:b w:val="0"/>
            <w:noProof/>
            <w:webHidden/>
            <w:sz w:val="24"/>
            <w:szCs w:val="24"/>
          </w:rPr>
          <w:instrText xml:space="preserve"> PAGEREF _Toc480536246 \h </w:instrText>
        </w:r>
        <w:r w:rsidR="00EA78E2" w:rsidRPr="00EA78E2">
          <w:rPr>
            <w:b w:val="0"/>
            <w:noProof/>
            <w:webHidden/>
            <w:sz w:val="24"/>
            <w:szCs w:val="24"/>
          </w:rPr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separate"/>
        </w:r>
        <w:r w:rsidR="001C23F3">
          <w:rPr>
            <w:b w:val="0"/>
            <w:noProof/>
            <w:webHidden/>
            <w:sz w:val="24"/>
            <w:szCs w:val="24"/>
          </w:rPr>
          <w:t>37</w:t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A78E2" w:rsidRPr="00EA78E2" w:rsidRDefault="006C2C5C">
      <w:pPr>
        <w:pStyle w:val="Spistreci1"/>
        <w:tabs>
          <w:tab w:val="right" w:pos="9486"/>
        </w:tabs>
        <w:rPr>
          <w:rFonts w:cs="Times New Roman"/>
          <w:b w:val="0"/>
          <w:bCs w:val="0"/>
          <w:caps w:val="0"/>
          <w:noProof/>
          <w:sz w:val="24"/>
          <w:szCs w:val="24"/>
        </w:rPr>
      </w:pPr>
      <w:hyperlink w:anchor="_Toc480536247" w:history="1">
        <w:r w:rsidR="00EA78E2" w:rsidRPr="00EA78E2">
          <w:rPr>
            <w:rStyle w:val="Hipercze"/>
            <w:b w:val="0"/>
            <w:noProof/>
            <w:sz w:val="24"/>
            <w:szCs w:val="24"/>
          </w:rPr>
          <w:t>Rozdział 11</w:t>
        </w:r>
        <w:r w:rsidR="00EA78E2">
          <w:rPr>
            <w:rStyle w:val="Hipercze"/>
            <w:b w:val="0"/>
            <w:noProof/>
            <w:sz w:val="24"/>
            <w:szCs w:val="24"/>
          </w:rPr>
          <w:t xml:space="preserve"> – informacje o sposobie tworzenia programu i przebiegu konsultacji</w:t>
        </w:r>
        <w:r w:rsidR="00EA78E2" w:rsidRPr="00EA78E2">
          <w:rPr>
            <w:b w:val="0"/>
            <w:noProof/>
            <w:webHidden/>
            <w:sz w:val="24"/>
            <w:szCs w:val="24"/>
          </w:rPr>
          <w:tab/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begin"/>
        </w:r>
        <w:r w:rsidR="00EA78E2" w:rsidRPr="00EA78E2">
          <w:rPr>
            <w:b w:val="0"/>
            <w:noProof/>
            <w:webHidden/>
            <w:sz w:val="24"/>
            <w:szCs w:val="24"/>
          </w:rPr>
          <w:instrText xml:space="preserve"> PAGEREF _Toc480536247 \h </w:instrText>
        </w:r>
        <w:r w:rsidR="00EA78E2" w:rsidRPr="00EA78E2">
          <w:rPr>
            <w:b w:val="0"/>
            <w:noProof/>
            <w:webHidden/>
            <w:sz w:val="24"/>
            <w:szCs w:val="24"/>
          </w:rPr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separate"/>
        </w:r>
        <w:r w:rsidR="001C23F3">
          <w:rPr>
            <w:b w:val="0"/>
            <w:noProof/>
            <w:webHidden/>
            <w:sz w:val="24"/>
            <w:szCs w:val="24"/>
          </w:rPr>
          <w:t>38</w:t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A78E2" w:rsidRPr="00EA78E2" w:rsidRDefault="006C2C5C">
      <w:pPr>
        <w:pStyle w:val="Spistreci1"/>
        <w:tabs>
          <w:tab w:val="right" w:pos="9486"/>
        </w:tabs>
        <w:rPr>
          <w:rFonts w:cs="Times New Roman"/>
          <w:b w:val="0"/>
          <w:bCs w:val="0"/>
          <w:caps w:val="0"/>
          <w:noProof/>
          <w:sz w:val="24"/>
          <w:szCs w:val="24"/>
        </w:rPr>
      </w:pPr>
      <w:hyperlink w:anchor="_Toc480536248" w:history="1">
        <w:r w:rsidR="00EA78E2" w:rsidRPr="00EA78E2">
          <w:rPr>
            <w:rStyle w:val="Hipercze"/>
            <w:b w:val="0"/>
            <w:noProof/>
            <w:sz w:val="24"/>
            <w:szCs w:val="24"/>
          </w:rPr>
          <w:t>Rozdział 11</w:t>
        </w:r>
        <w:r w:rsidR="00EA78E2">
          <w:rPr>
            <w:rStyle w:val="Hipercze"/>
            <w:b w:val="0"/>
            <w:noProof/>
            <w:sz w:val="24"/>
            <w:szCs w:val="24"/>
          </w:rPr>
          <w:t xml:space="preserve"> – tryb powoływania i zasady działania komisji konkursowych</w:t>
        </w:r>
        <w:r w:rsidR="00EA78E2" w:rsidRPr="00EA78E2">
          <w:rPr>
            <w:b w:val="0"/>
            <w:noProof/>
            <w:webHidden/>
            <w:sz w:val="24"/>
            <w:szCs w:val="24"/>
          </w:rPr>
          <w:tab/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begin"/>
        </w:r>
        <w:r w:rsidR="00EA78E2" w:rsidRPr="00EA78E2">
          <w:rPr>
            <w:b w:val="0"/>
            <w:noProof/>
            <w:webHidden/>
            <w:sz w:val="24"/>
            <w:szCs w:val="24"/>
          </w:rPr>
          <w:instrText xml:space="preserve"> PAGEREF _Toc480536248 \h </w:instrText>
        </w:r>
        <w:r w:rsidR="00EA78E2" w:rsidRPr="00EA78E2">
          <w:rPr>
            <w:b w:val="0"/>
            <w:noProof/>
            <w:webHidden/>
            <w:sz w:val="24"/>
            <w:szCs w:val="24"/>
          </w:rPr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separate"/>
        </w:r>
        <w:r w:rsidR="001C23F3">
          <w:rPr>
            <w:b w:val="0"/>
            <w:noProof/>
            <w:webHidden/>
            <w:sz w:val="24"/>
            <w:szCs w:val="24"/>
          </w:rPr>
          <w:t>39</w:t>
        </w:r>
        <w:r w:rsidR="00EA78E2" w:rsidRPr="00EA78E2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E03081" w:rsidRPr="00283F65" w:rsidRDefault="005376B3" w:rsidP="00283F65">
      <w:pPr>
        <w:rPr>
          <w:rFonts w:ascii="Calibri" w:hAnsi="Calibri"/>
          <w:b/>
          <w:sz w:val="28"/>
          <w:szCs w:val="28"/>
        </w:rPr>
      </w:pPr>
      <w:r w:rsidRPr="00EA78E2">
        <w:rPr>
          <w:rFonts w:ascii="Calibri" w:hAnsi="Calibri" w:cs="Calibri"/>
          <w:color w:val="00B0F0"/>
        </w:rPr>
        <w:fldChar w:fldCharType="end"/>
      </w:r>
    </w:p>
    <w:p w:rsidR="007605CB" w:rsidRPr="00BE3772" w:rsidRDefault="0036032F" w:rsidP="00326BAA">
      <w:pPr>
        <w:pStyle w:val="Nagwek5"/>
        <w:spacing w:before="0" w:after="240"/>
        <w:jc w:val="center"/>
        <w:rPr>
          <w:i w:val="0"/>
          <w:sz w:val="24"/>
          <w:szCs w:val="24"/>
        </w:rPr>
      </w:pPr>
      <w:r>
        <w:br w:type="page"/>
      </w:r>
      <w:bookmarkStart w:id="1" w:name="_Toc461463892"/>
      <w:bookmarkStart w:id="2" w:name="_Toc480536236"/>
      <w:r w:rsidR="007605CB" w:rsidRPr="00BE3772">
        <w:rPr>
          <w:i w:val="0"/>
          <w:sz w:val="24"/>
          <w:szCs w:val="24"/>
        </w:rPr>
        <w:lastRenderedPageBreak/>
        <w:t>Wstęp</w:t>
      </w:r>
      <w:bookmarkEnd w:id="1"/>
      <w:bookmarkEnd w:id="2"/>
    </w:p>
    <w:p w:rsidR="00D10824" w:rsidRPr="00D10824" w:rsidRDefault="007A00C3" w:rsidP="007605CB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Organizacje pozarządowe</w:t>
      </w:r>
      <w:r w:rsidR="00134862" w:rsidRPr="00D10824">
        <w:rPr>
          <w:rFonts w:ascii="Calibri" w:hAnsi="Calibri"/>
          <w:color w:val="000000"/>
          <w:sz w:val="22"/>
          <w:szCs w:val="22"/>
        </w:rPr>
        <w:t xml:space="preserve"> skupiające aktywnych obywateli i podejmujące działania na rzecz społeczności lokalnych są ważnym ogniwem regional</w:t>
      </w:r>
      <w:r w:rsidR="00E45CC3" w:rsidRPr="00D10824">
        <w:rPr>
          <w:rFonts w:ascii="Calibri" w:hAnsi="Calibri"/>
          <w:color w:val="000000"/>
          <w:sz w:val="22"/>
          <w:szCs w:val="22"/>
        </w:rPr>
        <w:t>nej wspólnoty samorządowej, jaką</w:t>
      </w:r>
      <w:r w:rsidR="00134862" w:rsidRPr="00D10824">
        <w:rPr>
          <w:rFonts w:ascii="Calibri" w:hAnsi="Calibri"/>
          <w:color w:val="000000"/>
          <w:sz w:val="22"/>
          <w:szCs w:val="22"/>
        </w:rPr>
        <w:t xml:space="preserve"> stanowi województwo. Skuteczność działań przez nich podejmowanych sprawia, że z roku na rok rośnie ich rola w kreowaniu pozytywnych zmian w środowisku lokalnym, co ma również wpływ na rozwój regionu. Jako podmioty silnie osadzone w lokalnych realiach doskonale znają potrzeby i problemy mieszkańców na danym terenie. </w:t>
      </w:r>
    </w:p>
    <w:p w:rsidR="007605CB" w:rsidRPr="00D10824" w:rsidRDefault="00134862" w:rsidP="007605CB">
      <w:pPr>
        <w:rPr>
          <w:rFonts w:ascii="Calibri" w:hAnsi="Calibri"/>
          <w:color w:val="000000"/>
          <w:sz w:val="22"/>
          <w:szCs w:val="22"/>
        </w:rPr>
      </w:pPr>
      <w:r w:rsidRPr="00D10824">
        <w:rPr>
          <w:rFonts w:ascii="Calibri" w:hAnsi="Calibri"/>
          <w:color w:val="000000"/>
          <w:sz w:val="22"/>
          <w:szCs w:val="22"/>
        </w:rPr>
        <w:t xml:space="preserve">Organizacje, których liderami są niejednokrotnie miejscowe autorytety, pobudzają </w:t>
      </w:r>
      <w:r w:rsidR="00DA026A" w:rsidRPr="00D10824">
        <w:rPr>
          <w:rFonts w:ascii="Calibri" w:hAnsi="Calibri"/>
          <w:color w:val="000000"/>
          <w:sz w:val="22"/>
          <w:szCs w:val="22"/>
        </w:rPr>
        <w:t>aktywność</w:t>
      </w:r>
      <w:r w:rsidRPr="00D10824">
        <w:rPr>
          <w:rFonts w:ascii="Calibri" w:hAnsi="Calibri"/>
          <w:color w:val="000000"/>
          <w:sz w:val="22"/>
          <w:szCs w:val="22"/>
        </w:rPr>
        <w:t xml:space="preserve"> obywatelską, uczą dialogu społecznego</w:t>
      </w:r>
      <w:r w:rsidR="00DA026A" w:rsidRPr="00D10824">
        <w:rPr>
          <w:rFonts w:ascii="Calibri" w:hAnsi="Calibri"/>
          <w:color w:val="000000"/>
          <w:sz w:val="22"/>
          <w:szCs w:val="22"/>
        </w:rPr>
        <w:t>, są</w:t>
      </w:r>
      <w:r w:rsidRPr="00D10824">
        <w:rPr>
          <w:rFonts w:ascii="Calibri" w:hAnsi="Calibri"/>
          <w:color w:val="000000"/>
          <w:sz w:val="22"/>
          <w:szCs w:val="22"/>
        </w:rPr>
        <w:t xml:space="preserve"> </w:t>
      </w:r>
      <w:r w:rsidR="00DA026A" w:rsidRPr="00D10824">
        <w:rPr>
          <w:rFonts w:ascii="Calibri" w:hAnsi="Calibri"/>
          <w:color w:val="000000"/>
          <w:sz w:val="22"/>
          <w:szCs w:val="22"/>
        </w:rPr>
        <w:t>niezastąpionym „łącznikiem” pomiędzy obywa</w:t>
      </w:r>
      <w:r w:rsidR="000450BE" w:rsidRPr="00D10824">
        <w:rPr>
          <w:rFonts w:ascii="Calibri" w:hAnsi="Calibri"/>
          <w:color w:val="000000"/>
          <w:sz w:val="22"/>
          <w:szCs w:val="22"/>
        </w:rPr>
        <w:t>telami</w:t>
      </w:r>
      <w:r w:rsidR="007A00C3">
        <w:rPr>
          <w:rFonts w:ascii="Calibri" w:hAnsi="Calibri"/>
          <w:color w:val="000000"/>
          <w:sz w:val="22"/>
          <w:szCs w:val="22"/>
        </w:rPr>
        <w:t>,</w:t>
      </w:r>
      <w:r w:rsidR="000450BE" w:rsidRPr="00D10824">
        <w:rPr>
          <w:rFonts w:ascii="Calibri" w:hAnsi="Calibri"/>
          <w:color w:val="000000"/>
          <w:sz w:val="22"/>
          <w:szCs w:val="22"/>
        </w:rPr>
        <w:t xml:space="preserve"> a władzą. Z tego wynika specyficz</w:t>
      </w:r>
      <w:r w:rsidR="00DA026A" w:rsidRPr="00D10824">
        <w:rPr>
          <w:rFonts w:ascii="Calibri" w:hAnsi="Calibri"/>
          <w:color w:val="000000"/>
          <w:sz w:val="22"/>
          <w:szCs w:val="22"/>
        </w:rPr>
        <w:t>na rola sekto</w:t>
      </w:r>
      <w:r w:rsidR="00E45CC3" w:rsidRPr="00D10824">
        <w:rPr>
          <w:rFonts w:ascii="Calibri" w:hAnsi="Calibri"/>
          <w:color w:val="000000"/>
          <w:sz w:val="22"/>
          <w:szCs w:val="22"/>
        </w:rPr>
        <w:t xml:space="preserve">ra pozarządowego </w:t>
      </w:r>
      <w:r w:rsidR="000450BE" w:rsidRPr="00D10824">
        <w:rPr>
          <w:rFonts w:ascii="Calibri" w:hAnsi="Calibri"/>
          <w:color w:val="000000"/>
          <w:sz w:val="22"/>
          <w:szCs w:val="22"/>
        </w:rPr>
        <w:t xml:space="preserve">– ważnego </w:t>
      </w:r>
      <w:r w:rsidR="00E45CC3" w:rsidRPr="00D10824">
        <w:rPr>
          <w:rFonts w:ascii="Calibri" w:hAnsi="Calibri"/>
          <w:color w:val="000000"/>
          <w:sz w:val="22"/>
          <w:szCs w:val="22"/>
        </w:rPr>
        <w:t>partnera S</w:t>
      </w:r>
      <w:r w:rsidR="00DA026A" w:rsidRPr="00D10824">
        <w:rPr>
          <w:rFonts w:ascii="Calibri" w:hAnsi="Calibri"/>
          <w:color w:val="000000"/>
          <w:sz w:val="22"/>
          <w:szCs w:val="22"/>
        </w:rPr>
        <w:t>amorządu</w:t>
      </w:r>
      <w:r w:rsidR="007A00C3">
        <w:rPr>
          <w:rFonts w:ascii="Calibri" w:hAnsi="Calibri"/>
          <w:color w:val="000000"/>
          <w:sz w:val="22"/>
          <w:szCs w:val="22"/>
        </w:rPr>
        <w:t xml:space="preserve"> –</w:t>
      </w:r>
      <w:r w:rsidR="00E45CC3" w:rsidRPr="00D10824">
        <w:rPr>
          <w:rFonts w:ascii="Calibri" w:hAnsi="Calibri"/>
          <w:color w:val="000000"/>
          <w:sz w:val="22"/>
          <w:szCs w:val="22"/>
        </w:rPr>
        <w:t xml:space="preserve"> umożliwiającego skuteczną</w:t>
      </w:r>
      <w:r w:rsidR="00DA026A" w:rsidRPr="00D10824">
        <w:rPr>
          <w:rFonts w:ascii="Calibri" w:hAnsi="Calibri"/>
          <w:color w:val="000000"/>
          <w:sz w:val="22"/>
          <w:szCs w:val="22"/>
        </w:rPr>
        <w:t xml:space="preserve"> realizację wspólnego, długofalowego celu, jakim jest rozwój społeczeństwa obywatelskiego oraz zwiększenie stopnia zaspokojenia potrzeb społecznych.</w:t>
      </w:r>
    </w:p>
    <w:p w:rsidR="00D10824" w:rsidRPr="00D10824" w:rsidRDefault="00D10824" w:rsidP="00D10824">
      <w:pPr>
        <w:rPr>
          <w:rFonts w:ascii="Calibri" w:hAnsi="Calibri"/>
          <w:sz w:val="22"/>
          <w:szCs w:val="22"/>
        </w:rPr>
      </w:pPr>
      <w:r w:rsidRPr="00D10824">
        <w:rPr>
          <w:rFonts w:ascii="Calibri" w:hAnsi="Calibri"/>
          <w:sz w:val="22"/>
          <w:szCs w:val="22"/>
        </w:rPr>
        <w:t xml:space="preserve">Współpraca </w:t>
      </w:r>
      <w:r>
        <w:rPr>
          <w:rFonts w:ascii="Calibri" w:hAnsi="Calibri"/>
          <w:sz w:val="22"/>
          <w:szCs w:val="22"/>
        </w:rPr>
        <w:t xml:space="preserve">Samorządu Województwa Dolnośląskiego </w:t>
      </w:r>
      <w:r w:rsidRPr="00D10824">
        <w:rPr>
          <w:rFonts w:ascii="Calibri" w:hAnsi="Calibri"/>
          <w:sz w:val="22"/>
          <w:szCs w:val="22"/>
        </w:rPr>
        <w:t>z organizacjami pozarządowymi jest elementem realizacji celów Strategii Rozwoju Województwa Dolnośląskiego oraz innych wojewódzkich dokumentów programowych.</w:t>
      </w:r>
    </w:p>
    <w:p w:rsidR="00F3485B" w:rsidRPr="00B971DB" w:rsidRDefault="004520E8" w:rsidP="00EF3E94">
      <w:pPr>
        <w:pStyle w:val="Nagwek7"/>
        <w:spacing w:before="480" w:after="240"/>
        <w:jc w:val="center"/>
        <w:rPr>
          <w:color w:val="000000"/>
          <w:u w:val="single"/>
        </w:rPr>
      </w:pPr>
      <w:r w:rsidRPr="00B971DB">
        <w:rPr>
          <w:color w:val="000000"/>
          <w:u w:val="single"/>
        </w:rPr>
        <w:t>Podstawowe dane o sektorze pozarządowym na Dolnym Śląsku</w:t>
      </w:r>
    </w:p>
    <w:p w:rsidR="007A5313" w:rsidRDefault="00F33296" w:rsidP="007A5313">
      <w:pPr>
        <w:spacing w:before="120" w:after="0"/>
        <w:rPr>
          <w:rFonts w:ascii="Calibri" w:hAnsi="Calibri"/>
          <w:color w:val="000000"/>
          <w:sz w:val="22"/>
          <w:szCs w:val="22"/>
        </w:rPr>
      </w:pPr>
      <w:r w:rsidRPr="00B971DB">
        <w:rPr>
          <w:rFonts w:ascii="Calibri" w:hAnsi="Calibri"/>
          <w:color w:val="000000"/>
          <w:sz w:val="22"/>
          <w:szCs w:val="22"/>
        </w:rPr>
        <w:t>Według danych Urzędu Statystycznego we Wrocławiu</w:t>
      </w:r>
      <w:r w:rsidR="00BE3772" w:rsidRPr="00B971DB">
        <w:rPr>
          <w:rFonts w:ascii="Calibri" w:hAnsi="Calibri"/>
          <w:color w:val="000000"/>
          <w:sz w:val="22"/>
          <w:szCs w:val="22"/>
        </w:rPr>
        <w:t xml:space="preserve">, </w:t>
      </w:r>
      <w:r w:rsidR="00B971DB" w:rsidRPr="00B971DB">
        <w:rPr>
          <w:rFonts w:ascii="Calibri" w:hAnsi="Calibri"/>
          <w:color w:val="000000"/>
          <w:sz w:val="22"/>
          <w:szCs w:val="22"/>
        </w:rPr>
        <w:t>na dzień 31 grudnia 2016</w:t>
      </w:r>
      <w:r w:rsidR="007A7325" w:rsidRPr="00B971DB">
        <w:rPr>
          <w:rFonts w:ascii="Calibri" w:hAnsi="Calibri"/>
          <w:color w:val="000000"/>
          <w:sz w:val="22"/>
          <w:szCs w:val="22"/>
        </w:rPr>
        <w:t xml:space="preserve"> r.,</w:t>
      </w:r>
      <w:r w:rsidRPr="00B971DB">
        <w:rPr>
          <w:rFonts w:ascii="Calibri" w:hAnsi="Calibri"/>
          <w:color w:val="000000"/>
          <w:sz w:val="22"/>
          <w:szCs w:val="22"/>
        </w:rPr>
        <w:t xml:space="preserve"> w</w:t>
      </w:r>
      <w:r w:rsidR="007A7325" w:rsidRPr="00B971DB">
        <w:rPr>
          <w:rFonts w:ascii="Calibri" w:hAnsi="Calibri"/>
          <w:color w:val="000000"/>
          <w:sz w:val="22"/>
          <w:szCs w:val="22"/>
        </w:rPr>
        <w:t> </w:t>
      </w:r>
      <w:r w:rsidRPr="00B971DB">
        <w:rPr>
          <w:rFonts w:ascii="Calibri" w:hAnsi="Calibri"/>
          <w:color w:val="000000"/>
          <w:sz w:val="22"/>
          <w:szCs w:val="22"/>
        </w:rPr>
        <w:t>województwie dolnoślą</w:t>
      </w:r>
      <w:r w:rsidR="009608A3">
        <w:rPr>
          <w:rFonts w:ascii="Calibri" w:hAnsi="Calibri"/>
          <w:color w:val="000000"/>
          <w:sz w:val="22"/>
          <w:szCs w:val="22"/>
        </w:rPr>
        <w:t>skim zarejestrowanych jest 11 7</w:t>
      </w:r>
      <w:r w:rsidRPr="00B971DB">
        <w:rPr>
          <w:rFonts w:ascii="Calibri" w:hAnsi="Calibri"/>
          <w:color w:val="000000"/>
          <w:sz w:val="22"/>
          <w:szCs w:val="22"/>
        </w:rPr>
        <w:t>1</w:t>
      </w:r>
      <w:r w:rsidR="00B971DB" w:rsidRPr="00B971DB">
        <w:rPr>
          <w:rFonts w:ascii="Calibri" w:hAnsi="Calibri"/>
          <w:color w:val="000000"/>
          <w:sz w:val="22"/>
          <w:szCs w:val="22"/>
        </w:rPr>
        <w:t>8</w:t>
      </w:r>
      <w:r w:rsidRPr="00B971DB">
        <w:rPr>
          <w:rFonts w:ascii="Calibri" w:hAnsi="Calibri"/>
          <w:color w:val="000000"/>
          <w:sz w:val="22"/>
          <w:szCs w:val="22"/>
        </w:rPr>
        <w:t xml:space="preserve"> organizacji pozarządowych</w:t>
      </w:r>
      <w:r w:rsidR="007A7325" w:rsidRPr="00B971DB">
        <w:rPr>
          <w:rFonts w:ascii="Calibri" w:hAnsi="Calibri"/>
          <w:color w:val="000000"/>
          <w:sz w:val="22"/>
          <w:szCs w:val="22"/>
        </w:rPr>
        <w:t>.</w:t>
      </w:r>
      <w:r w:rsidR="009E6232">
        <w:rPr>
          <w:rFonts w:ascii="Calibri" w:hAnsi="Calibri"/>
          <w:color w:val="000000"/>
          <w:sz w:val="22"/>
          <w:szCs w:val="22"/>
        </w:rPr>
        <w:t xml:space="preserve"> Nie oznacza to jednak, że wszystkie zarejestrowane organizacje faktycznie prowadzą aktywną działalność</w:t>
      </w:r>
      <w:r w:rsidR="007A7325" w:rsidRPr="00B971DB">
        <w:rPr>
          <w:rFonts w:ascii="Calibri" w:hAnsi="Calibri"/>
          <w:color w:val="000000"/>
          <w:sz w:val="22"/>
          <w:szCs w:val="22"/>
        </w:rPr>
        <w:t>.</w:t>
      </w:r>
      <w:r w:rsidR="00DC542D">
        <w:rPr>
          <w:rFonts w:ascii="Calibri" w:hAnsi="Calibri"/>
          <w:color w:val="000000"/>
          <w:sz w:val="22"/>
          <w:szCs w:val="22"/>
        </w:rPr>
        <w:t xml:space="preserve"> </w:t>
      </w:r>
    </w:p>
    <w:p w:rsidR="00776B53" w:rsidRDefault="00D8273E" w:rsidP="00C91A44">
      <w:pPr>
        <w:spacing w:before="360" w:after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Wykres 1. Stan aktywności prawnej i ekonomicznej</w:t>
      </w:r>
      <w:r w:rsidR="00C91A44">
        <w:rPr>
          <w:rFonts w:ascii="Calibri" w:hAnsi="Calibri"/>
          <w:color w:val="000000"/>
          <w:sz w:val="22"/>
          <w:szCs w:val="22"/>
        </w:rPr>
        <w:t xml:space="preserve"> organizacji pozarządowych</w:t>
      </w:r>
      <w:r>
        <w:rPr>
          <w:rStyle w:val="Odwoanieprzypisudolnego"/>
          <w:rFonts w:ascii="Calibri" w:hAnsi="Calibri"/>
          <w:color w:val="000000"/>
          <w:sz w:val="22"/>
          <w:szCs w:val="22"/>
        </w:rPr>
        <w:footnoteReference w:id="1"/>
      </w:r>
    </w:p>
    <w:p w:rsidR="00776B53" w:rsidRDefault="00D2465B" w:rsidP="00C91A44">
      <w:pPr>
        <w:spacing w:before="120" w:after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5114925" cy="2876550"/>
            <wp:effectExtent l="19050" t="0" r="9525" b="0"/>
            <wp:docPr id="2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1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726" w:rsidRPr="00776B53" w:rsidRDefault="00D75726" w:rsidP="00D75726">
      <w:pPr>
        <w:spacing w:before="240" w:after="0"/>
        <w:rPr>
          <w:rFonts w:ascii="Calibri" w:hAnsi="Calibri"/>
          <w:sz w:val="22"/>
          <w:szCs w:val="22"/>
        </w:rPr>
      </w:pPr>
      <w:r w:rsidRPr="00776B53">
        <w:rPr>
          <w:rFonts w:ascii="Calibri" w:hAnsi="Calibri"/>
          <w:sz w:val="22"/>
          <w:szCs w:val="22"/>
        </w:rPr>
        <w:t>Wśród wszystkich zarejestrowanych na Dolnym Śląsku organizacji pozarządowych:</w:t>
      </w:r>
    </w:p>
    <w:p w:rsidR="00D75726" w:rsidRPr="00776B53" w:rsidRDefault="00D75726" w:rsidP="00D75726">
      <w:pPr>
        <w:spacing w:after="0"/>
        <w:ind w:left="284" w:hanging="284"/>
        <w:rPr>
          <w:rFonts w:ascii="Calibri" w:hAnsi="Calibri"/>
          <w:sz w:val="22"/>
          <w:szCs w:val="22"/>
        </w:rPr>
      </w:pPr>
      <w:r w:rsidRPr="00776B53">
        <w:rPr>
          <w:rFonts w:ascii="Calibri" w:hAnsi="Calibri"/>
          <w:sz w:val="22"/>
          <w:szCs w:val="22"/>
        </w:rPr>
        <w:t>– 11 346 to podmioty aktywnie działające</w:t>
      </w:r>
      <w:r w:rsidR="00876EAB">
        <w:rPr>
          <w:rFonts w:ascii="Calibri" w:hAnsi="Calibri"/>
          <w:sz w:val="22"/>
          <w:szCs w:val="22"/>
        </w:rPr>
        <w:t xml:space="preserve"> (96,8%)</w:t>
      </w:r>
      <w:r w:rsidRPr="00776B53">
        <w:rPr>
          <w:rFonts w:ascii="Calibri" w:hAnsi="Calibri"/>
          <w:sz w:val="22"/>
          <w:szCs w:val="22"/>
        </w:rPr>
        <w:t xml:space="preserve">, </w:t>
      </w:r>
    </w:p>
    <w:p w:rsidR="00D75726" w:rsidRDefault="00D75726" w:rsidP="00D75726">
      <w:pPr>
        <w:spacing w:after="0"/>
        <w:ind w:left="284" w:hanging="284"/>
        <w:rPr>
          <w:rFonts w:ascii="Calibri" w:hAnsi="Calibri"/>
          <w:sz w:val="22"/>
          <w:szCs w:val="22"/>
        </w:rPr>
      </w:pPr>
      <w:r w:rsidRPr="00776B53">
        <w:rPr>
          <w:rFonts w:ascii="Calibri" w:hAnsi="Calibri"/>
          <w:sz w:val="22"/>
          <w:szCs w:val="22"/>
        </w:rPr>
        <w:t xml:space="preserve">– 1 organizacja nie podjęła działalności, </w:t>
      </w:r>
    </w:p>
    <w:p w:rsidR="00D75726" w:rsidRDefault="00D75726" w:rsidP="00D75726">
      <w:pPr>
        <w:spacing w:after="0"/>
        <w:ind w:left="284" w:hanging="284"/>
        <w:rPr>
          <w:rFonts w:ascii="Calibri" w:hAnsi="Calibri"/>
          <w:sz w:val="22"/>
          <w:szCs w:val="22"/>
        </w:rPr>
      </w:pPr>
      <w:r w:rsidRPr="00793321">
        <w:rPr>
          <w:rFonts w:ascii="Calibri" w:hAnsi="Calibri"/>
          <w:sz w:val="22"/>
          <w:szCs w:val="22"/>
        </w:rPr>
        <w:lastRenderedPageBreak/>
        <w:t>– 371 organizacji znajduje się w</w:t>
      </w:r>
      <w:r w:rsidR="00C91A44">
        <w:rPr>
          <w:rFonts w:ascii="Calibri" w:hAnsi="Calibri"/>
          <w:sz w:val="22"/>
          <w:szCs w:val="22"/>
        </w:rPr>
        <w:t>:</w:t>
      </w:r>
      <w:r w:rsidRPr="00793321">
        <w:rPr>
          <w:rFonts w:ascii="Calibri" w:hAnsi="Calibri"/>
          <w:sz w:val="22"/>
          <w:szCs w:val="22"/>
        </w:rPr>
        <w:t> stani</w:t>
      </w:r>
      <w:r>
        <w:rPr>
          <w:rFonts w:ascii="Calibri" w:hAnsi="Calibri"/>
          <w:sz w:val="22"/>
          <w:szCs w:val="22"/>
        </w:rPr>
        <w:t>e likwidacji (88)</w:t>
      </w:r>
      <w:r w:rsidR="00C95CAB">
        <w:rPr>
          <w:rFonts w:ascii="Calibri" w:hAnsi="Calibri"/>
          <w:sz w:val="22"/>
          <w:szCs w:val="22"/>
        </w:rPr>
        <w:t xml:space="preserve"> i</w:t>
      </w:r>
      <w:r>
        <w:rPr>
          <w:rFonts w:ascii="Calibri" w:hAnsi="Calibri"/>
          <w:sz w:val="22"/>
          <w:szCs w:val="22"/>
        </w:rPr>
        <w:t xml:space="preserve"> upadłości (1), ma</w:t>
      </w:r>
      <w:r w:rsidRPr="00793321">
        <w:rPr>
          <w:rFonts w:ascii="Calibri" w:hAnsi="Calibri"/>
          <w:sz w:val="22"/>
          <w:szCs w:val="22"/>
        </w:rPr>
        <w:t xml:space="preserve"> zawieszoną działalność</w:t>
      </w:r>
      <w:r>
        <w:rPr>
          <w:rFonts w:ascii="Calibri" w:hAnsi="Calibri"/>
          <w:sz w:val="22"/>
          <w:szCs w:val="22"/>
        </w:rPr>
        <w:t xml:space="preserve"> (26)</w:t>
      </w:r>
      <w:r w:rsidR="00C95CA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793321">
        <w:rPr>
          <w:rFonts w:ascii="Calibri" w:hAnsi="Calibri"/>
          <w:sz w:val="22"/>
          <w:szCs w:val="22"/>
        </w:rPr>
        <w:t>zakończoną likwidację</w:t>
      </w:r>
      <w:r>
        <w:rPr>
          <w:rFonts w:ascii="Calibri" w:hAnsi="Calibri"/>
          <w:sz w:val="22"/>
          <w:szCs w:val="22"/>
        </w:rPr>
        <w:t xml:space="preserve"> (28)</w:t>
      </w:r>
      <w:r w:rsidRPr="00793321">
        <w:rPr>
          <w:rFonts w:ascii="Calibri" w:hAnsi="Calibri"/>
          <w:sz w:val="22"/>
          <w:szCs w:val="22"/>
        </w:rPr>
        <w:t xml:space="preserve">, </w:t>
      </w:r>
      <w:r w:rsidR="00C91A44">
        <w:rPr>
          <w:rFonts w:ascii="Calibri" w:hAnsi="Calibri"/>
          <w:sz w:val="22"/>
          <w:szCs w:val="22"/>
        </w:rPr>
        <w:t xml:space="preserve">zakończoną </w:t>
      </w:r>
      <w:r w:rsidRPr="00793321">
        <w:rPr>
          <w:rFonts w:ascii="Calibri" w:hAnsi="Calibri"/>
          <w:sz w:val="22"/>
          <w:szCs w:val="22"/>
        </w:rPr>
        <w:t>działalność</w:t>
      </w:r>
      <w:r>
        <w:rPr>
          <w:rFonts w:ascii="Calibri" w:hAnsi="Calibri"/>
          <w:sz w:val="22"/>
          <w:szCs w:val="22"/>
        </w:rPr>
        <w:t xml:space="preserve"> (227)</w:t>
      </w:r>
      <w:r w:rsidR="00C95CAB">
        <w:rPr>
          <w:rFonts w:ascii="Calibri" w:hAnsi="Calibri"/>
          <w:sz w:val="22"/>
          <w:szCs w:val="22"/>
        </w:rPr>
        <w:t xml:space="preserve"> i</w:t>
      </w:r>
      <w:r w:rsidRPr="00793321">
        <w:rPr>
          <w:rFonts w:ascii="Calibri" w:hAnsi="Calibri"/>
          <w:sz w:val="22"/>
          <w:szCs w:val="22"/>
        </w:rPr>
        <w:t xml:space="preserve"> </w:t>
      </w:r>
      <w:r w:rsidR="00C91A44">
        <w:rPr>
          <w:rFonts w:ascii="Calibri" w:hAnsi="Calibri"/>
          <w:sz w:val="22"/>
          <w:szCs w:val="22"/>
        </w:rPr>
        <w:t xml:space="preserve">zakończoną </w:t>
      </w:r>
      <w:r w:rsidRPr="00793321">
        <w:rPr>
          <w:rFonts w:ascii="Calibri" w:hAnsi="Calibri"/>
          <w:sz w:val="22"/>
          <w:szCs w:val="22"/>
        </w:rPr>
        <w:t>upadłość</w:t>
      </w:r>
      <w:r>
        <w:rPr>
          <w:rFonts w:ascii="Calibri" w:hAnsi="Calibri"/>
          <w:sz w:val="22"/>
          <w:szCs w:val="22"/>
        </w:rPr>
        <w:t xml:space="preserve"> (1)</w:t>
      </w:r>
      <w:r w:rsidRPr="00793321">
        <w:rPr>
          <w:rFonts w:ascii="Calibri" w:hAnsi="Calibri"/>
          <w:sz w:val="22"/>
          <w:szCs w:val="22"/>
        </w:rPr>
        <w:t>.</w:t>
      </w:r>
    </w:p>
    <w:p w:rsidR="009E6232" w:rsidRPr="00793321" w:rsidRDefault="009E6232" w:rsidP="00170F6E">
      <w:pPr>
        <w:spacing w:before="12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Odsetek aktywnych organizacji na Dolnym Śląsku </w:t>
      </w:r>
      <w:r w:rsidR="0075048B">
        <w:rPr>
          <w:rFonts w:ascii="Calibri" w:hAnsi="Calibri"/>
          <w:sz w:val="22"/>
          <w:szCs w:val="22"/>
        </w:rPr>
        <w:t>na koniec 2016 r. wynosił 96,8% i nieznacznie zmienił się stosunku do roku 2015, w którym wynosił 96,9%.</w:t>
      </w:r>
      <w:r w:rsidR="0075048B" w:rsidRPr="00066AD6">
        <w:rPr>
          <w:rFonts w:ascii="Calibri" w:hAnsi="Calibri"/>
          <w:sz w:val="22"/>
          <w:szCs w:val="22"/>
        </w:rPr>
        <w:t xml:space="preserve"> Jest on </w:t>
      </w:r>
      <w:r w:rsidRPr="00066AD6">
        <w:rPr>
          <w:rFonts w:ascii="Calibri" w:hAnsi="Calibri"/>
          <w:sz w:val="22"/>
          <w:szCs w:val="22"/>
        </w:rPr>
        <w:t xml:space="preserve">wyższy </w:t>
      </w:r>
      <w:r w:rsidR="0075048B" w:rsidRPr="00066AD6">
        <w:rPr>
          <w:rFonts w:ascii="Calibri" w:hAnsi="Calibri"/>
          <w:sz w:val="22"/>
          <w:szCs w:val="22"/>
        </w:rPr>
        <w:t xml:space="preserve">od średniej wartości dla całego </w:t>
      </w:r>
      <w:r w:rsidRPr="00066AD6">
        <w:rPr>
          <w:rFonts w:ascii="Calibri" w:hAnsi="Calibri"/>
          <w:sz w:val="22"/>
          <w:szCs w:val="22"/>
        </w:rPr>
        <w:t xml:space="preserve">sektora </w:t>
      </w:r>
      <w:r>
        <w:rPr>
          <w:rFonts w:ascii="Calibri" w:hAnsi="Calibri"/>
          <w:sz w:val="22"/>
          <w:szCs w:val="22"/>
        </w:rPr>
        <w:t xml:space="preserve">pozarządowego </w:t>
      </w:r>
      <w:r w:rsidR="0075048B">
        <w:rPr>
          <w:rFonts w:ascii="Calibri" w:hAnsi="Calibri"/>
          <w:sz w:val="22"/>
          <w:szCs w:val="22"/>
        </w:rPr>
        <w:t>w Polsce, która</w:t>
      </w:r>
      <w:r>
        <w:rPr>
          <w:rFonts w:ascii="Calibri" w:hAnsi="Calibri"/>
          <w:sz w:val="22"/>
          <w:szCs w:val="22"/>
        </w:rPr>
        <w:t xml:space="preserve"> na koniec 2015 r. wynosił</w:t>
      </w:r>
      <w:r w:rsidR="0075048B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70%</w:t>
      </w:r>
      <w:r>
        <w:rPr>
          <w:rStyle w:val="Odwoanieprzypisudolnego"/>
          <w:rFonts w:ascii="Calibri" w:hAnsi="Calibri"/>
          <w:sz w:val="22"/>
          <w:szCs w:val="22"/>
        </w:rPr>
        <w:footnoteReference w:id="2"/>
      </w:r>
      <w:r>
        <w:rPr>
          <w:rFonts w:ascii="Calibri" w:hAnsi="Calibri"/>
          <w:sz w:val="22"/>
          <w:szCs w:val="22"/>
        </w:rPr>
        <w:t>.</w:t>
      </w:r>
    </w:p>
    <w:p w:rsidR="00C91A44" w:rsidRPr="00C91A44" w:rsidRDefault="00C30AA6" w:rsidP="008E3528">
      <w:pPr>
        <w:spacing w:before="360" w:after="0" w:line="240" w:lineRule="auto"/>
        <w:jc w:val="center"/>
        <w:rPr>
          <w:rFonts w:ascii="Calibri" w:hAnsi="Calibri" w:cs="Arial"/>
          <w:iCs/>
          <w:color w:val="000000"/>
          <w:sz w:val="22"/>
          <w:szCs w:val="22"/>
        </w:rPr>
      </w:pPr>
      <w:r>
        <w:rPr>
          <w:rFonts w:ascii="Calibri" w:hAnsi="Calibri" w:cs="Arial"/>
          <w:iCs/>
          <w:color w:val="000000"/>
          <w:sz w:val="22"/>
          <w:szCs w:val="22"/>
        </w:rPr>
        <w:t>Wykres 2</w:t>
      </w:r>
      <w:r w:rsidR="00C91A44" w:rsidRPr="00C91A44">
        <w:rPr>
          <w:rFonts w:ascii="Calibri" w:hAnsi="Calibri" w:cs="Arial"/>
          <w:iCs/>
          <w:color w:val="000000"/>
          <w:sz w:val="22"/>
          <w:szCs w:val="22"/>
        </w:rPr>
        <w:t>. Struktura wieku dolnośląskich organizacji</w:t>
      </w:r>
      <w:r w:rsidR="00C6632C">
        <w:rPr>
          <w:rFonts w:ascii="Calibri" w:hAnsi="Calibri" w:cs="Arial"/>
          <w:iCs/>
          <w:color w:val="000000"/>
          <w:sz w:val="22"/>
          <w:szCs w:val="22"/>
        </w:rPr>
        <w:t xml:space="preserve"> </w:t>
      </w:r>
      <w:r w:rsidR="008E3528">
        <w:rPr>
          <w:rFonts w:ascii="Calibri" w:hAnsi="Calibri" w:cs="Arial"/>
          <w:iCs/>
          <w:color w:val="000000"/>
          <w:sz w:val="22"/>
          <w:szCs w:val="22"/>
        </w:rPr>
        <w:t>pozarządowych</w:t>
      </w:r>
      <w:r w:rsidR="00D93F71">
        <w:rPr>
          <w:rStyle w:val="Odwoanieprzypisudolnego"/>
          <w:rFonts w:ascii="Calibri" w:hAnsi="Calibri" w:cs="Arial"/>
          <w:iCs/>
          <w:color w:val="000000"/>
          <w:sz w:val="22"/>
          <w:szCs w:val="22"/>
        </w:rPr>
        <w:footnoteReference w:id="3"/>
      </w:r>
    </w:p>
    <w:p w:rsidR="00C91A44" w:rsidRPr="004A56F4" w:rsidRDefault="00C91A44" w:rsidP="00C91A44">
      <w:pPr>
        <w:spacing w:after="240" w:line="240" w:lineRule="auto"/>
        <w:jc w:val="left"/>
        <w:rPr>
          <w:rFonts w:ascii="Calibri" w:hAnsi="Calibri" w:cs="Arial"/>
          <w:color w:val="504E4D"/>
          <w:sz w:val="2"/>
          <w:szCs w:val="2"/>
        </w:rPr>
      </w:pPr>
    </w:p>
    <w:p w:rsidR="00C91A44" w:rsidRPr="004A56F4" w:rsidRDefault="00D2465B" w:rsidP="00C91A44">
      <w:pPr>
        <w:spacing w:line="240" w:lineRule="auto"/>
        <w:jc w:val="center"/>
        <w:rPr>
          <w:rFonts w:ascii="Verdana" w:hAnsi="Verdana" w:cs="Arial"/>
          <w:color w:val="504E4D"/>
          <w:sz w:val="21"/>
          <w:szCs w:val="21"/>
        </w:rPr>
      </w:pPr>
      <w:r>
        <w:rPr>
          <w:rFonts w:ascii="Verdana" w:hAnsi="Verdana" w:cs="Arial"/>
          <w:noProof/>
          <w:color w:val="504E4D"/>
          <w:sz w:val="21"/>
          <w:szCs w:val="21"/>
        </w:rPr>
        <w:drawing>
          <wp:inline distT="0" distB="0" distL="0" distR="0">
            <wp:extent cx="4924425" cy="3324225"/>
            <wp:effectExtent l="19050" t="0" r="9525" b="0"/>
            <wp:docPr id="3" name="Wykres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4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44" w:rsidRPr="00024B0E" w:rsidRDefault="00C91A44" w:rsidP="00C91A44">
      <w:pPr>
        <w:spacing w:after="0" w:line="240" w:lineRule="auto"/>
        <w:rPr>
          <w:rFonts w:ascii="Calibri" w:hAnsi="Calibri"/>
          <w:sz w:val="16"/>
          <w:szCs w:val="16"/>
        </w:rPr>
      </w:pPr>
    </w:p>
    <w:p w:rsidR="00C91A44" w:rsidRPr="00B971DB" w:rsidRDefault="00C6632C" w:rsidP="00C91A44">
      <w:pPr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45,9</w:t>
      </w:r>
      <w:r w:rsidR="00C91A44" w:rsidRPr="00B971DB">
        <w:rPr>
          <w:rFonts w:ascii="Calibri" w:hAnsi="Calibri"/>
          <w:color w:val="000000"/>
          <w:sz w:val="22"/>
          <w:szCs w:val="22"/>
        </w:rPr>
        <w:t xml:space="preserve">% organizacji pozarządowych z Dolnego Śląska działa nie dłużej niż 10 lat, w całym sektorze pozarządowym w Polsce takich organizacji jest 57%. Natomiast odsetek organizacji </w:t>
      </w:r>
      <w:r w:rsidR="00640684">
        <w:rPr>
          <w:rFonts w:ascii="Calibri" w:hAnsi="Calibri"/>
          <w:color w:val="000000"/>
          <w:sz w:val="22"/>
          <w:szCs w:val="22"/>
        </w:rPr>
        <w:t>o naj</w:t>
      </w:r>
      <w:r w:rsidR="00C91A44" w:rsidRPr="00B971DB">
        <w:rPr>
          <w:rFonts w:ascii="Calibri" w:hAnsi="Calibri"/>
          <w:color w:val="000000"/>
          <w:sz w:val="22"/>
          <w:szCs w:val="22"/>
        </w:rPr>
        <w:t>dłuższym stażu</w:t>
      </w:r>
      <w:r w:rsidR="00640684">
        <w:rPr>
          <w:rFonts w:ascii="Calibri" w:hAnsi="Calibri"/>
          <w:color w:val="000000"/>
          <w:sz w:val="22"/>
          <w:szCs w:val="22"/>
        </w:rPr>
        <w:t xml:space="preserve">, działających 11 lub więcej lat, wynosi </w:t>
      </w:r>
      <w:r w:rsidR="00C91A44" w:rsidRPr="00B971DB">
        <w:rPr>
          <w:rFonts w:ascii="Calibri" w:hAnsi="Calibri"/>
          <w:color w:val="000000"/>
          <w:sz w:val="22"/>
          <w:szCs w:val="22"/>
        </w:rPr>
        <w:t xml:space="preserve">w województwie dolnośląskim </w:t>
      </w:r>
      <w:r w:rsidR="00640684">
        <w:rPr>
          <w:rFonts w:ascii="Calibri" w:hAnsi="Calibri"/>
          <w:color w:val="000000"/>
          <w:sz w:val="22"/>
          <w:szCs w:val="22"/>
        </w:rPr>
        <w:t>52,3% i jest wyższy w</w:t>
      </w:r>
      <w:r w:rsidR="00425815">
        <w:rPr>
          <w:rFonts w:ascii="Calibri" w:hAnsi="Calibri"/>
          <w:color w:val="000000"/>
          <w:sz w:val="22"/>
          <w:szCs w:val="22"/>
        </w:rPr>
        <w:t> </w:t>
      </w:r>
      <w:r w:rsidR="00640684">
        <w:rPr>
          <w:rFonts w:ascii="Calibri" w:hAnsi="Calibri"/>
          <w:color w:val="000000"/>
          <w:sz w:val="22"/>
          <w:szCs w:val="22"/>
        </w:rPr>
        <w:t xml:space="preserve">stosunku do roku 2015 – odsetek tych organizacji </w:t>
      </w:r>
      <w:r w:rsidR="00425815">
        <w:rPr>
          <w:rFonts w:ascii="Calibri" w:hAnsi="Calibri"/>
          <w:color w:val="000000"/>
          <w:sz w:val="22"/>
          <w:szCs w:val="22"/>
        </w:rPr>
        <w:t>wzrósł o 1</w:t>
      </w:r>
      <w:r w:rsidR="00640684">
        <w:rPr>
          <w:rFonts w:ascii="Calibri" w:hAnsi="Calibri"/>
          <w:color w:val="000000"/>
          <w:sz w:val="22"/>
          <w:szCs w:val="22"/>
        </w:rPr>
        <w:t>3</w:t>
      </w:r>
      <w:r w:rsidR="00425815">
        <w:rPr>
          <w:rFonts w:ascii="Calibri" w:hAnsi="Calibri"/>
          <w:color w:val="000000"/>
          <w:sz w:val="22"/>
          <w:szCs w:val="22"/>
        </w:rPr>
        <w:t>,3</w:t>
      </w:r>
      <w:r w:rsidR="00640684">
        <w:rPr>
          <w:rFonts w:ascii="Calibri" w:hAnsi="Calibri"/>
          <w:color w:val="000000"/>
          <w:sz w:val="22"/>
          <w:szCs w:val="22"/>
        </w:rPr>
        <w:t>%</w:t>
      </w:r>
      <w:r w:rsidR="00425815">
        <w:rPr>
          <w:rFonts w:ascii="Calibri" w:hAnsi="Calibri"/>
          <w:color w:val="000000"/>
          <w:sz w:val="22"/>
          <w:szCs w:val="22"/>
        </w:rPr>
        <w:t>. J</w:t>
      </w:r>
      <w:r w:rsidR="00640684">
        <w:rPr>
          <w:rFonts w:ascii="Calibri" w:hAnsi="Calibri"/>
          <w:color w:val="000000"/>
          <w:sz w:val="22"/>
          <w:szCs w:val="22"/>
        </w:rPr>
        <w:t xml:space="preserve">est </w:t>
      </w:r>
      <w:r w:rsidR="00425815">
        <w:rPr>
          <w:rFonts w:ascii="Calibri" w:hAnsi="Calibri"/>
          <w:color w:val="000000"/>
          <w:sz w:val="22"/>
          <w:szCs w:val="22"/>
        </w:rPr>
        <w:t>to odzwierciedlenie</w:t>
      </w:r>
      <w:r w:rsidR="00640684">
        <w:rPr>
          <w:rFonts w:ascii="Calibri" w:hAnsi="Calibri"/>
          <w:color w:val="000000"/>
          <w:sz w:val="22"/>
          <w:szCs w:val="22"/>
        </w:rPr>
        <w:t xml:space="preserve"> tendencji </w:t>
      </w:r>
      <w:r w:rsidR="00425815">
        <w:rPr>
          <w:rFonts w:ascii="Calibri" w:hAnsi="Calibri"/>
          <w:color w:val="000000"/>
          <w:sz w:val="22"/>
          <w:szCs w:val="22"/>
        </w:rPr>
        <w:t xml:space="preserve">obserwowanej </w:t>
      </w:r>
      <w:r w:rsidR="00640684">
        <w:rPr>
          <w:rFonts w:ascii="Calibri" w:hAnsi="Calibri"/>
          <w:color w:val="000000"/>
          <w:sz w:val="22"/>
          <w:szCs w:val="22"/>
        </w:rPr>
        <w:t>od 2002 roku w całym</w:t>
      </w:r>
      <w:r w:rsidR="00425815">
        <w:rPr>
          <w:rFonts w:ascii="Calibri" w:hAnsi="Calibri"/>
          <w:color w:val="000000"/>
          <w:sz w:val="22"/>
          <w:szCs w:val="22"/>
        </w:rPr>
        <w:t xml:space="preserve"> sektorze pozarządowym w Polsce, </w:t>
      </w:r>
      <w:r w:rsidR="005A1A48">
        <w:rPr>
          <w:rFonts w:ascii="Calibri" w:hAnsi="Calibri"/>
          <w:color w:val="000000"/>
          <w:sz w:val="22"/>
          <w:szCs w:val="22"/>
        </w:rPr>
        <w:t xml:space="preserve">w którym </w:t>
      </w:r>
      <w:r w:rsidR="005A1A48" w:rsidRPr="005A1A48">
        <w:rPr>
          <w:rFonts w:ascii="Calibri" w:hAnsi="Calibri"/>
          <w:color w:val="000000"/>
          <w:sz w:val="22"/>
          <w:szCs w:val="22"/>
        </w:rPr>
        <w:t>odsetek organizacji najmłodszych (istniejących krócej niż 5 lat) maleje, a rośnie</w:t>
      </w:r>
      <w:r w:rsidR="005A1A48">
        <w:rPr>
          <w:rFonts w:ascii="Calibri" w:hAnsi="Calibri"/>
          <w:color w:val="000000"/>
          <w:sz w:val="22"/>
          <w:szCs w:val="22"/>
        </w:rPr>
        <w:t xml:space="preserve"> </w:t>
      </w:r>
      <w:r w:rsidR="005A1A48" w:rsidRPr="005A1A48">
        <w:rPr>
          <w:rFonts w:ascii="Calibri" w:hAnsi="Calibri"/>
          <w:color w:val="000000"/>
          <w:sz w:val="22"/>
          <w:szCs w:val="22"/>
        </w:rPr>
        <w:t>procent tych z ponad dziesięcioletnim stażem</w:t>
      </w:r>
      <w:r w:rsidR="00425815">
        <w:rPr>
          <w:rStyle w:val="Odwoanieprzypisudolnego"/>
          <w:rFonts w:ascii="Calibri" w:hAnsi="Calibri"/>
          <w:color w:val="000000"/>
          <w:sz w:val="22"/>
          <w:szCs w:val="22"/>
        </w:rPr>
        <w:footnoteReference w:id="4"/>
      </w:r>
      <w:r w:rsidR="00425815">
        <w:rPr>
          <w:rFonts w:ascii="Calibri" w:hAnsi="Calibri"/>
          <w:color w:val="000000"/>
          <w:sz w:val="22"/>
          <w:szCs w:val="22"/>
        </w:rPr>
        <w:t>.</w:t>
      </w:r>
    </w:p>
    <w:p w:rsidR="00C30AA6" w:rsidRPr="0030712F" w:rsidRDefault="00C30AA6" w:rsidP="00170F6E">
      <w:pPr>
        <w:spacing w:before="240"/>
        <w:rPr>
          <w:rFonts w:ascii="Calibri" w:hAnsi="Calibri"/>
          <w:sz w:val="22"/>
          <w:szCs w:val="22"/>
        </w:rPr>
      </w:pPr>
      <w:r w:rsidRPr="0030712F">
        <w:rPr>
          <w:rFonts w:ascii="Calibri" w:hAnsi="Calibri"/>
          <w:sz w:val="22"/>
          <w:szCs w:val="22"/>
        </w:rPr>
        <w:t xml:space="preserve">Dolnośląski sektor pozarządowy wykazuje duże zróżnicowanie terytorialne. </w:t>
      </w:r>
      <w:r w:rsidR="0031530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a koniec </w:t>
      </w:r>
      <w:r w:rsidRPr="0030712F">
        <w:rPr>
          <w:rFonts w:ascii="Calibri" w:hAnsi="Calibri"/>
          <w:sz w:val="22"/>
          <w:szCs w:val="22"/>
        </w:rPr>
        <w:t xml:space="preserve">2016 r. najwięcej organizacji pozarządowych zarejestrowanych było w m. Wrocław (3 585) oraz w powiatach: kłodzkim (602), świdnickim (521) i wrocławskim (490). Natomiast najmniej organizacji pozarządowych zarejestrowanych zostało w powiecie górowskim (111). </w:t>
      </w:r>
      <w:r w:rsidR="0075048B">
        <w:rPr>
          <w:rFonts w:ascii="Calibri" w:hAnsi="Calibri"/>
          <w:sz w:val="22"/>
          <w:szCs w:val="22"/>
        </w:rPr>
        <w:t>Powyższe dane prezentuje wykres nr 3, na którym nie została uwzględniona liczba organizacji pozarządowych zarejestrowanych w m. Wrocław.</w:t>
      </w:r>
    </w:p>
    <w:p w:rsidR="00170F6E" w:rsidRDefault="00170F6E" w:rsidP="00E1112D">
      <w:pPr>
        <w:spacing w:before="240" w:after="0"/>
        <w:jc w:val="center"/>
        <w:rPr>
          <w:rFonts w:ascii="Calibri" w:hAnsi="Calibri"/>
          <w:sz w:val="22"/>
          <w:szCs w:val="22"/>
        </w:rPr>
      </w:pPr>
    </w:p>
    <w:p w:rsidR="00C30AA6" w:rsidRPr="00C30AA6" w:rsidRDefault="00C30AA6" w:rsidP="00E1112D">
      <w:pPr>
        <w:spacing w:before="240" w:after="0"/>
        <w:jc w:val="center"/>
        <w:rPr>
          <w:rFonts w:ascii="Calibri" w:hAnsi="Calibri"/>
          <w:sz w:val="22"/>
          <w:szCs w:val="22"/>
        </w:rPr>
      </w:pPr>
      <w:r w:rsidRPr="00C30AA6">
        <w:rPr>
          <w:rFonts w:ascii="Calibri" w:hAnsi="Calibri"/>
          <w:sz w:val="22"/>
          <w:szCs w:val="22"/>
        </w:rPr>
        <w:lastRenderedPageBreak/>
        <w:t>Wykres 3. Liczba organizacji pozarządowych zarejestrowa</w:t>
      </w:r>
      <w:r w:rsidR="00E1112D">
        <w:rPr>
          <w:rFonts w:ascii="Calibri" w:hAnsi="Calibri"/>
          <w:sz w:val="22"/>
          <w:szCs w:val="22"/>
        </w:rPr>
        <w:t>nych w poszczególnych powiatach</w:t>
      </w:r>
      <w:r w:rsidRPr="00C30AA6">
        <w:rPr>
          <w:rStyle w:val="Odwoanieprzypisudolnego"/>
          <w:rFonts w:ascii="Calibri" w:hAnsi="Calibri"/>
          <w:sz w:val="22"/>
          <w:szCs w:val="22"/>
        </w:rPr>
        <w:footnoteReference w:id="5"/>
      </w:r>
    </w:p>
    <w:p w:rsidR="00C30AA6" w:rsidRPr="0030712F" w:rsidRDefault="00D2465B" w:rsidP="007A2441">
      <w:pPr>
        <w:spacing w:before="120" w:after="0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noProof/>
          <w:color w:val="00B0F0"/>
          <w:sz w:val="21"/>
          <w:szCs w:val="21"/>
        </w:rPr>
        <w:drawing>
          <wp:inline distT="0" distB="0" distL="0" distR="0">
            <wp:extent cx="6086475" cy="3619500"/>
            <wp:effectExtent l="19050" t="0" r="9525" b="0"/>
            <wp:docPr id="4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1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CD0" w:rsidRPr="003A2CD0" w:rsidRDefault="00066AD6" w:rsidP="00200833">
      <w:pPr>
        <w:spacing w:before="360"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 koniec 2016 r.</w:t>
      </w:r>
      <w:r w:rsidR="00033970">
        <w:rPr>
          <w:rStyle w:val="Odwoanieprzypisudolnego"/>
          <w:rFonts w:ascii="Calibri" w:hAnsi="Calibri"/>
          <w:color w:val="000000"/>
          <w:sz w:val="22"/>
          <w:szCs w:val="22"/>
        </w:rPr>
        <w:footnoteReference w:id="6"/>
      </w:r>
      <w:r>
        <w:rPr>
          <w:rFonts w:ascii="Calibri" w:hAnsi="Calibri"/>
          <w:color w:val="000000"/>
          <w:sz w:val="22"/>
          <w:szCs w:val="22"/>
        </w:rPr>
        <w:t xml:space="preserve"> o</w:t>
      </w:r>
      <w:r w:rsidR="003A2CD0">
        <w:rPr>
          <w:rFonts w:ascii="Calibri" w:hAnsi="Calibri"/>
          <w:color w:val="000000"/>
          <w:sz w:val="22"/>
          <w:szCs w:val="22"/>
        </w:rPr>
        <w:t>sobowość prawną posiadało 11 327</w:t>
      </w:r>
      <w:r w:rsidR="003A2CD0" w:rsidRPr="003A2CD0">
        <w:rPr>
          <w:rFonts w:ascii="Calibri" w:hAnsi="Calibri"/>
          <w:color w:val="000000"/>
          <w:sz w:val="22"/>
          <w:szCs w:val="22"/>
        </w:rPr>
        <w:t xml:space="preserve"> organizacji</w:t>
      </w:r>
      <w:r w:rsidR="007A5313">
        <w:rPr>
          <w:rFonts w:ascii="Calibri" w:hAnsi="Calibri"/>
          <w:color w:val="000000"/>
          <w:sz w:val="22"/>
          <w:szCs w:val="22"/>
        </w:rPr>
        <w:t xml:space="preserve"> pozarządowych</w:t>
      </w:r>
      <w:r w:rsidR="00E1112D">
        <w:rPr>
          <w:rFonts w:ascii="Calibri" w:hAnsi="Calibri"/>
          <w:color w:val="000000"/>
          <w:sz w:val="22"/>
          <w:szCs w:val="22"/>
        </w:rPr>
        <w:t>. Było to</w:t>
      </w:r>
      <w:r w:rsidR="003A2CD0" w:rsidRPr="003A2CD0">
        <w:rPr>
          <w:rFonts w:ascii="Calibri" w:hAnsi="Calibri"/>
          <w:color w:val="000000"/>
          <w:sz w:val="22"/>
          <w:szCs w:val="22"/>
        </w:rPr>
        <w:t>:</w:t>
      </w:r>
    </w:p>
    <w:p w:rsidR="003A2CD0" w:rsidRPr="003A2CD0" w:rsidRDefault="007A5313" w:rsidP="007A5313">
      <w:pPr>
        <w:spacing w:after="0"/>
        <w:ind w:left="284" w:hanging="284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– 8</w:t>
      </w:r>
      <w:r w:rsidR="00E1112D">
        <w:rPr>
          <w:rFonts w:ascii="Calibri" w:hAnsi="Calibri"/>
          <w:color w:val="000000"/>
          <w:sz w:val="22"/>
          <w:szCs w:val="22"/>
        </w:rPr>
        <w:t> </w:t>
      </w:r>
      <w:r w:rsidR="00066AD6">
        <w:rPr>
          <w:rFonts w:ascii="Calibri" w:hAnsi="Calibri"/>
          <w:color w:val="000000"/>
          <w:sz w:val="22"/>
          <w:szCs w:val="22"/>
        </w:rPr>
        <w:t>299</w:t>
      </w:r>
      <w:r w:rsidR="00E1112D">
        <w:rPr>
          <w:rFonts w:ascii="Calibri" w:hAnsi="Calibri"/>
          <w:color w:val="000000"/>
          <w:sz w:val="22"/>
          <w:szCs w:val="22"/>
        </w:rPr>
        <w:t xml:space="preserve"> stowarzyszeń</w:t>
      </w:r>
      <w:r w:rsidR="00066AD6">
        <w:rPr>
          <w:rFonts w:ascii="Calibri" w:hAnsi="Calibri"/>
          <w:color w:val="000000"/>
          <w:sz w:val="22"/>
          <w:szCs w:val="22"/>
        </w:rPr>
        <w:t xml:space="preserve">, w tym: </w:t>
      </w:r>
      <w:r w:rsidR="003A2CD0">
        <w:rPr>
          <w:rFonts w:ascii="Calibri" w:hAnsi="Calibri"/>
          <w:color w:val="000000"/>
          <w:sz w:val="22"/>
          <w:szCs w:val="22"/>
        </w:rPr>
        <w:t>5</w:t>
      </w:r>
      <w:r>
        <w:rPr>
          <w:rFonts w:ascii="Calibri" w:hAnsi="Calibri"/>
          <w:color w:val="000000"/>
          <w:sz w:val="22"/>
          <w:szCs w:val="22"/>
        </w:rPr>
        <w:t> </w:t>
      </w:r>
      <w:r w:rsidR="003A2CD0">
        <w:rPr>
          <w:rFonts w:ascii="Calibri" w:hAnsi="Calibri"/>
          <w:color w:val="000000"/>
          <w:sz w:val="22"/>
          <w:szCs w:val="22"/>
        </w:rPr>
        <w:t>210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066AD6">
        <w:rPr>
          <w:rFonts w:ascii="Calibri" w:hAnsi="Calibri"/>
          <w:color w:val="000000"/>
          <w:sz w:val="22"/>
          <w:szCs w:val="22"/>
        </w:rPr>
        <w:t>– to</w:t>
      </w:r>
      <w:r>
        <w:rPr>
          <w:rFonts w:ascii="Calibri" w:hAnsi="Calibri"/>
          <w:color w:val="000000"/>
          <w:sz w:val="22"/>
          <w:szCs w:val="22"/>
        </w:rPr>
        <w:t xml:space="preserve"> stowarzyszenia wpisane do KRS, </w:t>
      </w:r>
      <w:r w:rsidR="00F36B56">
        <w:rPr>
          <w:rFonts w:ascii="Calibri" w:hAnsi="Calibri"/>
          <w:color w:val="000000"/>
          <w:sz w:val="22"/>
          <w:szCs w:val="22"/>
        </w:rPr>
        <w:t xml:space="preserve">a </w:t>
      </w:r>
      <w:r>
        <w:rPr>
          <w:rFonts w:ascii="Calibri" w:hAnsi="Calibri"/>
          <w:color w:val="000000"/>
          <w:sz w:val="22"/>
          <w:szCs w:val="22"/>
        </w:rPr>
        <w:t xml:space="preserve">3 089 </w:t>
      </w:r>
      <w:r w:rsidR="00066AD6">
        <w:rPr>
          <w:rFonts w:ascii="Calibri" w:hAnsi="Calibri"/>
          <w:color w:val="000000"/>
          <w:sz w:val="22"/>
          <w:szCs w:val="22"/>
        </w:rPr>
        <w:t>– to</w:t>
      </w:r>
      <w:r>
        <w:rPr>
          <w:rFonts w:ascii="Calibri" w:hAnsi="Calibri"/>
          <w:color w:val="000000"/>
          <w:sz w:val="22"/>
          <w:szCs w:val="22"/>
        </w:rPr>
        <w:t xml:space="preserve"> stowarzyszenia</w:t>
      </w:r>
      <w:r w:rsidR="00066AD6">
        <w:rPr>
          <w:rFonts w:ascii="Calibri" w:hAnsi="Calibri"/>
          <w:color w:val="000000"/>
          <w:sz w:val="22"/>
          <w:szCs w:val="22"/>
        </w:rPr>
        <w:t>, które</w:t>
      </w:r>
      <w:r>
        <w:rPr>
          <w:rFonts w:ascii="Calibri" w:hAnsi="Calibri"/>
          <w:color w:val="000000"/>
          <w:sz w:val="22"/>
          <w:szCs w:val="22"/>
        </w:rPr>
        <w:t xml:space="preserve"> wpisane </w:t>
      </w:r>
      <w:r w:rsidR="00066AD6">
        <w:rPr>
          <w:rFonts w:ascii="Calibri" w:hAnsi="Calibri"/>
          <w:color w:val="000000"/>
          <w:sz w:val="22"/>
          <w:szCs w:val="22"/>
        </w:rPr>
        <w:t>są do innych rejestrów</w:t>
      </w:r>
      <w:r>
        <w:rPr>
          <w:rFonts w:ascii="Calibri" w:hAnsi="Calibri"/>
          <w:color w:val="000000"/>
          <w:sz w:val="22"/>
          <w:szCs w:val="22"/>
        </w:rPr>
        <w:t>,</w:t>
      </w:r>
    </w:p>
    <w:p w:rsidR="003A2CD0" w:rsidRPr="003A2CD0" w:rsidRDefault="007A5313" w:rsidP="007A5313">
      <w:pPr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– 2</w:t>
      </w:r>
      <w:r w:rsidR="00E1112D"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309</w:t>
      </w:r>
      <w:r w:rsidR="00E1112D">
        <w:rPr>
          <w:rFonts w:ascii="Calibri" w:hAnsi="Calibri"/>
          <w:color w:val="000000"/>
          <w:sz w:val="22"/>
          <w:szCs w:val="22"/>
        </w:rPr>
        <w:t xml:space="preserve"> fundacji</w:t>
      </w:r>
      <w:r w:rsidR="003A2CD0" w:rsidRPr="003A2CD0">
        <w:rPr>
          <w:rFonts w:ascii="Calibri" w:hAnsi="Calibri"/>
          <w:color w:val="000000"/>
          <w:sz w:val="22"/>
          <w:szCs w:val="22"/>
        </w:rPr>
        <w:t>,</w:t>
      </w:r>
    </w:p>
    <w:p w:rsidR="003A2CD0" w:rsidRPr="003A2CD0" w:rsidRDefault="007A5313" w:rsidP="007A5313">
      <w:pPr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– 433</w:t>
      </w:r>
      <w:r w:rsidR="00E1112D">
        <w:rPr>
          <w:rFonts w:ascii="Calibri" w:hAnsi="Calibri"/>
          <w:color w:val="000000"/>
          <w:sz w:val="22"/>
          <w:szCs w:val="22"/>
        </w:rPr>
        <w:t xml:space="preserve"> </w:t>
      </w:r>
      <w:r w:rsidR="00E1112D" w:rsidRPr="003A2CD0">
        <w:rPr>
          <w:rFonts w:ascii="Calibri" w:hAnsi="Calibri"/>
          <w:color w:val="000000"/>
          <w:sz w:val="22"/>
          <w:szCs w:val="22"/>
        </w:rPr>
        <w:t>stowa</w:t>
      </w:r>
      <w:r w:rsidR="00E1112D">
        <w:rPr>
          <w:rFonts w:ascii="Calibri" w:hAnsi="Calibri"/>
          <w:color w:val="000000"/>
          <w:sz w:val="22"/>
          <w:szCs w:val="22"/>
        </w:rPr>
        <w:t>rzyszeń kultury fizycznej</w:t>
      </w:r>
      <w:r w:rsidR="003A2CD0" w:rsidRPr="003A2CD0">
        <w:rPr>
          <w:rFonts w:ascii="Calibri" w:hAnsi="Calibri"/>
          <w:color w:val="000000"/>
          <w:sz w:val="22"/>
          <w:szCs w:val="22"/>
        </w:rPr>
        <w:t>,</w:t>
      </w:r>
    </w:p>
    <w:p w:rsidR="003A2CD0" w:rsidRPr="003A2CD0" w:rsidRDefault="007A5313" w:rsidP="007A5313">
      <w:pPr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– 48</w:t>
      </w:r>
      <w:r w:rsidR="00E1112D">
        <w:rPr>
          <w:rFonts w:ascii="Calibri" w:hAnsi="Calibri"/>
          <w:color w:val="000000"/>
          <w:sz w:val="22"/>
          <w:szCs w:val="22"/>
        </w:rPr>
        <w:t xml:space="preserve"> związków stowarzyszeń,</w:t>
      </w:r>
    </w:p>
    <w:p w:rsidR="003A2CD0" w:rsidRDefault="007A5313" w:rsidP="007A5313">
      <w:pPr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– </w:t>
      </w:r>
      <w:r w:rsidR="00E1112D">
        <w:rPr>
          <w:rFonts w:ascii="Calibri" w:hAnsi="Calibri"/>
          <w:color w:val="000000"/>
          <w:sz w:val="22"/>
          <w:szCs w:val="22"/>
        </w:rPr>
        <w:t xml:space="preserve">34 </w:t>
      </w:r>
      <w:r w:rsidR="00200833">
        <w:rPr>
          <w:rFonts w:ascii="Calibri" w:hAnsi="Calibri"/>
          <w:color w:val="000000"/>
          <w:sz w:val="22"/>
          <w:szCs w:val="22"/>
        </w:rPr>
        <w:t>związk</w:t>
      </w:r>
      <w:r w:rsidR="00E1112D"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 xml:space="preserve"> sportow</w:t>
      </w:r>
      <w:r w:rsidR="00E1112D">
        <w:rPr>
          <w:rFonts w:ascii="Calibri" w:hAnsi="Calibri"/>
          <w:color w:val="000000"/>
          <w:sz w:val="22"/>
          <w:szCs w:val="22"/>
        </w:rPr>
        <w:t>e</w:t>
      </w:r>
      <w:r>
        <w:rPr>
          <w:rFonts w:ascii="Calibri" w:hAnsi="Calibri"/>
          <w:color w:val="000000"/>
          <w:sz w:val="22"/>
          <w:szCs w:val="22"/>
        </w:rPr>
        <w:t>,</w:t>
      </w:r>
    </w:p>
    <w:p w:rsidR="007A5313" w:rsidRDefault="007A5313" w:rsidP="007A5313">
      <w:pPr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–</w:t>
      </w:r>
      <w:r w:rsidR="00200833">
        <w:rPr>
          <w:rFonts w:ascii="Calibri" w:hAnsi="Calibri"/>
          <w:color w:val="000000"/>
          <w:sz w:val="22"/>
          <w:szCs w:val="22"/>
        </w:rPr>
        <w:t> </w:t>
      </w:r>
      <w:r w:rsidR="00E1112D">
        <w:rPr>
          <w:rFonts w:ascii="Calibri" w:hAnsi="Calibri"/>
          <w:color w:val="000000"/>
          <w:sz w:val="22"/>
          <w:szCs w:val="22"/>
        </w:rPr>
        <w:t xml:space="preserve">202 </w:t>
      </w:r>
      <w:r w:rsidR="00200833">
        <w:rPr>
          <w:rFonts w:ascii="Calibri" w:hAnsi="Calibri"/>
          <w:color w:val="000000"/>
          <w:sz w:val="22"/>
          <w:szCs w:val="22"/>
        </w:rPr>
        <w:t>k</w:t>
      </w:r>
      <w:r w:rsidR="00E1112D">
        <w:rPr>
          <w:rFonts w:ascii="Calibri" w:hAnsi="Calibri"/>
          <w:color w:val="000000"/>
          <w:sz w:val="22"/>
          <w:szCs w:val="22"/>
        </w:rPr>
        <w:t>o</w:t>
      </w:r>
      <w:r>
        <w:rPr>
          <w:rFonts w:ascii="Calibri" w:hAnsi="Calibri"/>
          <w:color w:val="000000"/>
          <w:sz w:val="22"/>
          <w:szCs w:val="22"/>
        </w:rPr>
        <w:t>ł</w:t>
      </w:r>
      <w:r w:rsidR="00E1112D">
        <w:rPr>
          <w:rFonts w:ascii="Calibri" w:hAnsi="Calibri"/>
          <w:color w:val="000000"/>
          <w:sz w:val="22"/>
          <w:szCs w:val="22"/>
        </w:rPr>
        <w:t>a</w:t>
      </w:r>
      <w:r w:rsidR="00200833">
        <w:rPr>
          <w:rFonts w:ascii="Calibri" w:hAnsi="Calibri"/>
          <w:color w:val="000000"/>
          <w:sz w:val="22"/>
          <w:szCs w:val="22"/>
        </w:rPr>
        <w:t xml:space="preserve"> łowiecki</w:t>
      </w:r>
      <w:r w:rsidR="00E1112D">
        <w:rPr>
          <w:rFonts w:ascii="Calibri" w:hAnsi="Calibri"/>
          <w:color w:val="000000"/>
          <w:sz w:val="22"/>
          <w:szCs w:val="22"/>
        </w:rPr>
        <w:t>e</w:t>
      </w:r>
      <w:r>
        <w:rPr>
          <w:rFonts w:ascii="Calibri" w:hAnsi="Calibri"/>
          <w:color w:val="000000"/>
          <w:sz w:val="22"/>
          <w:szCs w:val="22"/>
        </w:rPr>
        <w:t>,</w:t>
      </w:r>
    </w:p>
    <w:p w:rsidR="007A5313" w:rsidRPr="003A2CD0" w:rsidRDefault="007A5313" w:rsidP="007A5313">
      <w:pPr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– 2</w:t>
      </w:r>
      <w:r w:rsidR="00E1112D">
        <w:rPr>
          <w:rFonts w:ascii="Calibri" w:hAnsi="Calibri"/>
          <w:color w:val="000000"/>
          <w:sz w:val="22"/>
          <w:szCs w:val="22"/>
        </w:rPr>
        <w:t xml:space="preserve"> inne organizacje społeczne lub zawodowe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31530C" w:rsidRDefault="007A5313" w:rsidP="00066AD6">
      <w:pPr>
        <w:spacing w:before="60"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Osobowości prawnej nie posiadało 391 organizacji pozarządowych, w tym 311 </w:t>
      </w:r>
      <w:r w:rsidR="000D7EF2">
        <w:rPr>
          <w:rFonts w:ascii="Calibri" w:hAnsi="Calibri"/>
          <w:color w:val="000000"/>
          <w:sz w:val="22"/>
          <w:szCs w:val="22"/>
        </w:rPr>
        <w:t xml:space="preserve">organizacji </w:t>
      </w:r>
      <w:r>
        <w:rPr>
          <w:rFonts w:ascii="Calibri" w:hAnsi="Calibri"/>
          <w:color w:val="000000"/>
          <w:sz w:val="22"/>
          <w:szCs w:val="22"/>
        </w:rPr>
        <w:t>to stowarzyszenia.</w:t>
      </w:r>
    </w:p>
    <w:p w:rsidR="005059C9" w:rsidRDefault="005059C9" w:rsidP="005059C9">
      <w:pPr>
        <w:spacing w:before="120"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</w:t>
      </w:r>
      <w:r w:rsidRPr="003A2CD0">
        <w:rPr>
          <w:rFonts w:ascii="Calibri" w:hAnsi="Calibri"/>
          <w:color w:val="000000"/>
          <w:sz w:val="22"/>
          <w:szCs w:val="22"/>
        </w:rPr>
        <w:t xml:space="preserve">tatus </w:t>
      </w:r>
      <w:r>
        <w:rPr>
          <w:rFonts w:ascii="Calibri" w:hAnsi="Calibri"/>
          <w:color w:val="000000"/>
          <w:sz w:val="22"/>
          <w:szCs w:val="22"/>
        </w:rPr>
        <w:t>organizacji pożytku p</w:t>
      </w:r>
      <w:r w:rsidRPr="003A2CD0">
        <w:rPr>
          <w:rFonts w:ascii="Calibri" w:hAnsi="Calibri"/>
          <w:color w:val="000000"/>
          <w:sz w:val="22"/>
          <w:szCs w:val="22"/>
        </w:rPr>
        <w:t>ublicznego (OPP)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B922E6">
        <w:rPr>
          <w:rFonts w:ascii="Calibri" w:hAnsi="Calibri"/>
          <w:color w:val="000000"/>
          <w:sz w:val="22"/>
          <w:szCs w:val="22"/>
        </w:rPr>
        <w:t>posiada 848</w:t>
      </w:r>
      <w:r>
        <w:rPr>
          <w:rFonts w:ascii="Calibri" w:hAnsi="Calibri"/>
          <w:color w:val="000000"/>
          <w:sz w:val="22"/>
          <w:szCs w:val="22"/>
        </w:rPr>
        <w:t xml:space="preserve"> organizacji pozarządowych</w:t>
      </w:r>
      <w:r w:rsidRPr="003A2CD0">
        <w:rPr>
          <w:rFonts w:ascii="Calibri" w:hAnsi="Calibri"/>
          <w:color w:val="000000"/>
          <w:sz w:val="22"/>
          <w:szCs w:val="22"/>
        </w:rPr>
        <w:t>.</w:t>
      </w:r>
    </w:p>
    <w:p w:rsidR="000D7EF2" w:rsidRPr="00200833" w:rsidRDefault="000D7EF2" w:rsidP="00200833">
      <w:pPr>
        <w:spacing w:before="240"/>
        <w:rPr>
          <w:rFonts w:ascii="Calibri" w:hAnsi="Calibri"/>
          <w:sz w:val="22"/>
          <w:szCs w:val="22"/>
        </w:rPr>
      </w:pPr>
      <w:r w:rsidRPr="00200833">
        <w:rPr>
          <w:rFonts w:ascii="Calibri" w:hAnsi="Calibri"/>
          <w:sz w:val="22"/>
          <w:szCs w:val="22"/>
        </w:rPr>
        <w:t>Organem rejestrowym dla 9 427 organizacji pozarządowych były sądy, dla 256 – gminne organy wykonawcze, dla 1 361</w:t>
      </w:r>
      <w:r w:rsidR="00200833" w:rsidRPr="00200833">
        <w:rPr>
          <w:rFonts w:ascii="Calibri" w:hAnsi="Calibri"/>
          <w:sz w:val="22"/>
          <w:szCs w:val="22"/>
        </w:rPr>
        <w:t xml:space="preserve"> – starostowie, a dla 126 – wojewodowie</w:t>
      </w:r>
      <w:r w:rsidR="00C91FB5">
        <w:rPr>
          <w:rFonts w:ascii="Calibri" w:hAnsi="Calibri"/>
          <w:sz w:val="22"/>
          <w:szCs w:val="22"/>
        </w:rPr>
        <w:t xml:space="preserve"> (przed reformą administracji)</w:t>
      </w:r>
      <w:r w:rsidR="00200833" w:rsidRPr="00200833">
        <w:rPr>
          <w:rFonts w:ascii="Calibri" w:hAnsi="Calibri"/>
          <w:sz w:val="22"/>
          <w:szCs w:val="22"/>
        </w:rPr>
        <w:t>.</w:t>
      </w:r>
      <w:r w:rsidRPr="00200833">
        <w:rPr>
          <w:rFonts w:ascii="Calibri" w:hAnsi="Calibri"/>
          <w:sz w:val="22"/>
          <w:szCs w:val="22"/>
        </w:rPr>
        <w:t xml:space="preserve"> </w:t>
      </w:r>
      <w:r w:rsidR="00200833" w:rsidRPr="00200833">
        <w:rPr>
          <w:rFonts w:ascii="Calibri" w:hAnsi="Calibri"/>
          <w:sz w:val="22"/>
          <w:szCs w:val="22"/>
        </w:rPr>
        <w:t>Natomiast 547</w:t>
      </w:r>
      <w:r w:rsidRPr="00200833">
        <w:rPr>
          <w:rFonts w:ascii="Calibri" w:hAnsi="Calibri"/>
          <w:sz w:val="22"/>
          <w:szCs w:val="22"/>
        </w:rPr>
        <w:t xml:space="preserve"> organizacji </w:t>
      </w:r>
      <w:r w:rsidR="001513F4">
        <w:rPr>
          <w:rFonts w:ascii="Calibri" w:hAnsi="Calibri"/>
          <w:sz w:val="22"/>
          <w:szCs w:val="22"/>
        </w:rPr>
        <w:t xml:space="preserve">nie posiada </w:t>
      </w:r>
      <w:r w:rsidRPr="00200833">
        <w:rPr>
          <w:rFonts w:ascii="Calibri" w:hAnsi="Calibri"/>
          <w:sz w:val="22"/>
          <w:szCs w:val="22"/>
        </w:rPr>
        <w:t>oznaczenia organu rejestrowego.</w:t>
      </w:r>
    </w:p>
    <w:p w:rsidR="00DC542D" w:rsidRDefault="00701BB0" w:rsidP="001513F4">
      <w:pPr>
        <w:spacing w:before="240"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Dolnośląskie organizacje pozarządowe prowadząc swoją działalność statutową tworzą w regionie miejsca pracy. Najwięcej, bo 10</w:t>
      </w:r>
      <w:r w:rsidR="007A00C3"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815</w:t>
      </w:r>
      <w:r w:rsidR="007A00C3">
        <w:rPr>
          <w:rFonts w:ascii="Calibri" w:hAnsi="Calibri"/>
          <w:color w:val="000000"/>
          <w:sz w:val="22"/>
          <w:szCs w:val="22"/>
        </w:rPr>
        <w:t>,</w:t>
      </w:r>
      <w:r>
        <w:rPr>
          <w:rFonts w:ascii="Calibri" w:hAnsi="Calibri"/>
          <w:color w:val="000000"/>
          <w:sz w:val="22"/>
          <w:szCs w:val="22"/>
        </w:rPr>
        <w:t xml:space="preserve"> organizacji zatrudnia od 0 do 9 pracowników, 129 organizacji zatrudnia od 10 do 49 pracowników, natomiast 23 organizacje tworzą od 50 do 249 miejsc pracy. Z 751 organizacji brak jest informacji o wielkości zatrudnienia.</w:t>
      </w:r>
    </w:p>
    <w:p w:rsidR="006817D9" w:rsidRPr="00170F6E" w:rsidRDefault="002415CB" w:rsidP="005E1979">
      <w:pPr>
        <w:spacing w:before="360" w:after="0" w:line="240" w:lineRule="auto"/>
        <w:jc w:val="center"/>
        <w:rPr>
          <w:rFonts w:ascii="Calibri" w:hAnsi="Calibri" w:cs="Arial"/>
          <w:iCs/>
          <w:sz w:val="21"/>
        </w:rPr>
      </w:pPr>
      <w:r w:rsidRPr="00170F6E">
        <w:rPr>
          <w:rFonts w:ascii="Calibri" w:hAnsi="Calibri" w:cs="Arial"/>
          <w:iCs/>
          <w:sz w:val="21"/>
        </w:rPr>
        <w:lastRenderedPageBreak/>
        <w:t>Wykres 4</w:t>
      </w:r>
      <w:r w:rsidR="00800830" w:rsidRPr="00170F6E">
        <w:rPr>
          <w:rFonts w:ascii="Calibri" w:hAnsi="Calibri" w:cs="Arial"/>
          <w:iCs/>
          <w:sz w:val="21"/>
        </w:rPr>
        <w:t>. Zakres działań dolnośląskich organizacji na tle ogólnopolskim</w:t>
      </w:r>
      <w:r w:rsidR="005E1979" w:rsidRPr="00170F6E">
        <w:rPr>
          <w:rFonts w:ascii="Calibri" w:hAnsi="Calibri" w:cs="Arial"/>
          <w:iCs/>
          <w:sz w:val="21"/>
        </w:rPr>
        <w:t xml:space="preserve"> w 2015 r.</w:t>
      </w:r>
      <w:r w:rsidR="00800830" w:rsidRPr="00170F6E">
        <w:rPr>
          <w:rStyle w:val="Odwoanieprzypisudolnego"/>
          <w:rFonts w:ascii="Calibri" w:hAnsi="Calibri" w:cs="Arial"/>
          <w:iCs/>
          <w:sz w:val="21"/>
        </w:rPr>
        <w:footnoteReference w:id="7"/>
      </w:r>
    </w:p>
    <w:p w:rsidR="006817D9" w:rsidRPr="00BE3772" w:rsidRDefault="006817D9" w:rsidP="00BE3772">
      <w:pPr>
        <w:spacing w:after="0" w:line="240" w:lineRule="auto"/>
        <w:jc w:val="center"/>
        <w:rPr>
          <w:rFonts w:ascii="Calibri" w:hAnsi="Calibri" w:cs="Arial"/>
          <w:iCs/>
          <w:sz w:val="21"/>
        </w:rPr>
      </w:pPr>
    </w:p>
    <w:p w:rsidR="00800830" w:rsidRPr="00800830" w:rsidRDefault="00D2465B" w:rsidP="00800830">
      <w:pPr>
        <w:spacing w:line="240" w:lineRule="auto"/>
        <w:jc w:val="center"/>
        <w:rPr>
          <w:rFonts w:ascii="Verdana" w:hAnsi="Verdana" w:cs="Arial"/>
          <w:color w:val="504E4D"/>
          <w:sz w:val="21"/>
          <w:szCs w:val="21"/>
        </w:rPr>
      </w:pPr>
      <w:r>
        <w:rPr>
          <w:rFonts w:ascii="Verdana" w:hAnsi="Verdana" w:cs="Arial"/>
          <w:noProof/>
          <w:color w:val="504E4D"/>
          <w:sz w:val="21"/>
          <w:szCs w:val="21"/>
        </w:rPr>
        <w:drawing>
          <wp:inline distT="0" distB="0" distL="0" distR="0">
            <wp:extent cx="4953000" cy="2714625"/>
            <wp:effectExtent l="19050" t="19050" r="19050" b="28575"/>
            <wp:docPr id="5" name="Obraz 5" descr="20160906162039_2_dolnoslaskie_wykre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60906162039_2_dolnoslaskie_wykres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14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415CB" w:rsidRPr="00170F6E" w:rsidRDefault="002415CB" w:rsidP="00CE10E8">
      <w:pPr>
        <w:spacing w:before="360" w:after="0"/>
        <w:rPr>
          <w:rFonts w:ascii="Calibri" w:hAnsi="Calibri" w:cs="Arial"/>
          <w:iCs/>
          <w:sz w:val="22"/>
          <w:szCs w:val="22"/>
        </w:rPr>
      </w:pPr>
      <w:r w:rsidRPr="00170F6E">
        <w:rPr>
          <w:rFonts w:ascii="Calibri" w:hAnsi="Calibri" w:cs="Arial"/>
          <w:iCs/>
          <w:sz w:val="22"/>
          <w:szCs w:val="22"/>
        </w:rPr>
        <w:t>44% dolnośląskich organizacji pozarządowych nie wykracza w swoich d</w:t>
      </w:r>
      <w:r w:rsidR="000032E0" w:rsidRPr="00170F6E">
        <w:rPr>
          <w:rFonts w:ascii="Calibri" w:hAnsi="Calibri" w:cs="Arial"/>
          <w:iCs/>
          <w:sz w:val="22"/>
          <w:szCs w:val="22"/>
        </w:rPr>
        <w:t>ziałaniach poza poziom lokalny, w</w:t>
      </w:r>
      <w:r w:rsidR="00170F6E">
        <w:rPr>
          <w:rFonts w:ascii="Calibri" w:hAnsi="Calibri" w:cs="Arial"/>
          <w:iCs/>
          <w:sz w:val="22"/>
          <w:szCs w:val="22"/>
        </w:rPr>
        <w:t> </w:t>
      </w:r>
      <w:r w:rsidR="000032E0" w:rsidRPr="00170F6E">
        <w:rPr>
          <w:rFonts w:ascii="Calibri" w:hAnsi="Calibri" w:cs="Arial"/>
          <w:iCs/>
          <w:sz w:val="22"/>
          <w:szCs w:val="22"/>
        </w:rPr>
        <w:t>tym 3%</w:t>
      </w:r>
      <w:r w:rsidRPr="00170F6E">
        <w:rPr>
          <w:rFonts w:ascii="Calibri" w:hAnsi="Calibri" w:cs="Arial"/>
          <w:iCs/>
          <w:sz w:val="22"/>
          <w:szCs w:val="22"/>
        </w:rPr>
        <w:t xml:space="preserve"> działa na terenie najbliższego sąsiedztwa</w:t>
      </w:r>
      <w:r w:rsidR="000032E0" w:rsidRPr="00170F6E">
        <w:rPr>
          <w:rFonts w:ascii="Calibri" w:hAnsi="Calibri" w:cs="Arial"/>
          <w:iCs/>
          <w:sz w:val="22"/>
          <w:szCs w:val="22"/>
        </w:rPr>
        <w:t xml:space="preserve">, a 41% na terenie </w:t>
      </w:r>
      <w:r w:rsidRPr="00170F6E">
        <w:rPr>
          <w:rFonts w:ascii="Calibri" w:hAnsi="Calibri" w:cs="Arial"/>
          <w:iCs/>
          <w:sz w:val="22"/>
          <w:szCs w:val="22"/>
        </w:rPr>
        <w:t>gminy bądź powiatu. Regionalny zasięg działalności deklaruje 26% organizacji, działania w skali całego kraju zgłasza nieco mniej organizacji – 21%. Na arenie międzynarodowej aktywnych jest 9% organizacji.</w:t>
      </w:r>
    </w:p>
    <w:p w:rsidR="00800830" w:rsidRPr="00170F6E" w:rsidRDefault="00800830" w:rsidP="00800830">
      <w:pPr>
        <w:spacing w:before="480" w:after="0" w:line="240" w:lineRule="auto"/>
        <w:jc w:val="center"/>
        <w:rPr>
          <w:rFonts w:ascii="Calibri" w:hAnsi="Calibri" w:cs="Arial"/>
          <w:iCs/>
          <w:sz w:val="21"/>
          <w:szCs w:val="21"/>
        </w:rPr>
      </w:pPr>
      <w:r w:rsidRPr="00170F6E">
        <w:rPr>
          <w:rFonts w:ascii="Calibri" w:hAnsi="Calibri" w:cs="Arial"/>
          <w:iCs/>
          <w:sz w:val="21"/>
          <w:szCs w:val="21"/>
        </w:rPr>
        <w:t xml:space="preserve">Wykres </w:t>
      </w:r>
      <w:r w:rsidR="002415CB" w:rsidRPr="00170F6E">
        <w:rPr>
          <w:rFonts w:ascii="Calibri" w:hAnsi="Calibri" w:cs="Arial"/>
          <w:iCs/>
          <w:sz w:val="21"/>
          <w:szCs w:val="21"/>
        </w:rPr>
        <w:t>5</w:t>
      </w:r>
      <w:r w:rsidRPr="00170F6E">
        <w:rPr>
          <w:rFonts w:ascii="Calibri" w:hAnsi="Calibri" w:cs="Arial"/>
          <w:iCs/>
          <w:sz w:val="21"/>
          <w:szCs w:val="21"/>
        </w:rPr>
        <w:t>. Główne dziedziny działań dolnośląskich organizacji na tle ogólnopolskim</w:t>
      </w:r>
      <w:r w:rsidR="005E1979" w:rsidRPr="00170F6E">
        <w:rPr>
          <w:rFonts w:ascii="Calibri" w:hAnsi="Calibri" w:cs="Arial"/>
          <w:iCs/>
          <w:sz w:val="21"/>
          <w:szCs w:val="21"/>
        </w:rPr>
        <w:t xml:space="preserve"> w 2015 r.</w:t>
      </w:r>
      <w:r w:rsidRPr="00170F6E">
        <w:rPr>
          <w:rStyle w:val="Odwoanieprzypisudolnego"/>
          <w:rFonts w:ascii="Calibri" w:hAnsi="Calibri" w:cs="Arial"/>
          <w:iCs/>
          <w:sz w:val="22"/>
          <w:szCs w:val="22"/>
        </w:rPr>
        <w:footnoteReference w:id="8"/>
      </w:r>
    </w:p>
    <w:p w:rsidR="00800830" w:rsidRPr="00800830" w:rsidRDefault="00800830" w:rsidP="006817D9">
      <w:pPr>
        <w:spacing w:after="0" w:line="240" w:lineRule="auto"/>
        <w:rPr>
          <w:rFonts w:ascii="Calibri" w:hAnsi="Calibri" w:cs="Arial"/>
          <w:sz w:val="4"/>
          <w:szCs w:val="4"/>
        </w:rPr>
      </w:pPr>
    </w:p>
    <w:p w:rsidR="00800830" w:rsidRDefault="00D2465B" w:rsidP="00800830">
      <w:pPr>
        <w:spacing w:before="240" w:after="0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095875" cy="2971800"/>
            <wp:effectExtent l="19050" t="19050" r="28575" b="19050"/>
            <wp:docPr id="6" name="Obraz 15" descr="http://fakty.ngo.pl/files/wiadomosci.ngo.pl/public/filespublic/2015/20160906162039_1_dolnoslaskie_wykr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http://fakty.ngo.pl/files/wiadomosci.ngo.pl/public/filespublic/2015/20160906162039_1_dolnoslaskie_wykres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971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00830" w:rsidRPr="00170F6E" w:rsidRDefault="00800830" w:rsidP="00800830">
      <w:pPr>
        <w:spacing w:before="120" w:after="0"/>
        <w:rPr>
          <w:rFonts w:ascii="Calibri" w:hAnsi="Calibri"/>
          <w:sz w:val="22"/>
          <w:szCs w:val="22"/>
        </w:rPr>
      </w:pPr>
      <w:r w:rsidRPr="00170F6E">
        <w:rPr>
          <w:rFonts w:ascii="Calibri" w:hAnsi="Calibri"/>
          <w:sz w:val="22"/>
          <w:szCs w:val="22"/>
        </w:rPr>
        <w:t>Podobnie jak w całym sektorze pozarządowym w Polsce, najwięcej dolnośląskich organizacji jako najważniejszy obszar swoich działań wskazuje „sport, turystykę, rekreację i hobby” (34%), na drugim miejscu jest „edukacja i wychowanie” (17%), na trzecim „kultura i sztuka” (13%).</w:t>
      </w:r>
    </w:p>
    <w:p w:rsidR="00974A14" w:rsidRPr="00170F6E" w:rsidRDefault="009A5773" w:rsidP="00BE6E18">
      <w:pPr>
        <w:spacing w:before="360"/>
        <w:jc w:val="center"/>
        <w:rPr>
          <w:rFonts w:ascii="Calibri" w:hAnsi="Calibri"/>
          <w:sz w:val="21"/>
          <w:szCs w:val="21"/>
        </w:rPr>
      </w:pPr>
      <w:r w:rsidRPr="00170F6E">
        <w:rPr>
          <w:rFonts w:ascii="Calibri" w:hAnsi="Calibri"/>
          <w:sz w:val="21"/>
          <w:szCs w:val="21"/>
        </w:rPr>
        <w:lastRenderedPageBreak/>
        <w:t xml:space="preserve">Mapa nr </w:t>
      </w:r>
      <w:r w:rsidR="00170F6E" w:rsidRPr="00170F6E">
        <w:rPr>
          <w:rFonts w:ascii="Calibri" w:hAnsi="Calibri"/>
          <w:sz w:val="21"/>
          <w:szCs w:val="21"/>
        </w:rPr>
        <w:t>1</w:t>
      </w:r>
      <w:r w:rsidRPr="00170F6E">
        <w:rPr>
          <w:rFonts w:ascii="Calibri" w:hAnsi="Calibri"/>
          <w:sz w:val="21"/>
          <w:szCs w:val="21"/>
        </w:rPr>
        <w:t>. Ocena współpracy z lokalnym samorządem (skala 1–10)</w:t>
      </w:r>
      <w:r w:rsidR="00267C3B" w:rsidRPr="00170F6E">
        <w:rPr>
          <w:rFonts w:ascii="Calibri" w:hAnsi="Calibri"/>
          <w:sz w:val="21"/>
          <w:szCs w:val="21"/>
        </w:rPr>
        <w:t xml:space="preserve"> w 2015 r.</w:t>
      </w:r>
      <w:r w:rsidR="006B0E45">
        <w:rPr>
          <w:rStyle w:val="Odwoanieprzypisudolnego"/>
          <w:rFonts w:ascii="Calibri" w:hAnsi="Calibri"/>
          <w:sz w:val="21"/>
          <w:szCs w:val="21"/>
        </w:rPr>
        <w:footnoteReference w:id="9"/>
      </w:r>
    </w:p>
    <w:p w:rsidR="009A5773" w:rsidRDefault="00D2465B" w:rsidP="009A5773">
      <w:pPr>
        <w:spacing w:after="0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3181350" cy="3181350"/>
            <wp:effectExtent l="19050" t="0" r="0" b="0"/>
            <wp:docPr id="7" name="Obraz 7" descr="map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pa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53A" w:rsidRPr="00170F6E" w:rsidRDefault="0081253A" w:rsidP="00356893">
      <w:pPr>
        <w:spacing w:before="240" w:after="0"/>
        <w:rPr>
          <w:rFonts w:ascii="Calibri" w:hAnsi="Calibri"/>
          <w:sz w:val="22"/>
          <w:szCs w:val="22"/>
        </w:rPr>
      </w:pPr>
      <w:r w:rsidRPr="00170F6E">
        <w:rPr>
          <w:rFonts w:ascii="Calibri" w:hAnsi="Calibri"/>
          <w:sz w:val="22"/>
          <w:szCs w:val="22"/>
        </w:rPr>
        <w:t xml:space="preserve">Na Dolnym Śląsku współpraca organizacji z samorządem lokalnym oceniania jest przez III sektor lepiej niż w całym kraju, średnia ocena jakości współpracy z samorządem na Dolnym Śląsku </w:t>
      </w:r>
      <w:r w:rsidR="006B0E45">
        <w:rPr>
          <w:rFonts w:ascii="Calibri" w:hAnsi="Calibri"/>
          <w:sz w:val="22"/>
          <w:szCs w:val="22"/>
        </w:rPr>
        <w:t xml:space="preserve">wynosi </w:t>
      </w:r>
      <w:r w:rsidRPr="00170F6E">
        <w:rPr>
          <w:rFonts w:ascii="Calibri" w:hAnsi="Calibri"/>
          <w:sz w:val="22"/>
          <w:szCs w:val="22"/>
        </w:rPr>
        <w:t xml:space="preserve">7,14 </w:t>
      </w:r>
      <w:r w:rsidR="006B0E45">
        <w:rPr>
          <w:rFonts w:ascii="Calibri" w:hAnsi="Calibri"/>
          <w:sz w:val="22"/>
          <w:szCs w:val="22"/>
        </w:rPr>
        <w:br/>
      </w:r>
      <w:r w:rsidRPr="00170F6E">
        <w:rPr>
          <w:rFonts w:ascii="Calibri" w:hAnsi="Calibri"/>
          <w:sz w:val="22"/>
          <w:szCs w:val="22"/>
        </w:rPr>
        <w:t xml:space="preserve">(na 10-stopniowej skali, gdzie 1 oznacza „bardzo zła”, a 10 </w:t>
      </w:r>
      <w:r w:rsidR="006B0E45">
        <w:rPr>
          <w:rFonts w:ascii="Calibri" w:hAnsi="Calibri"/>
          <w:sz w:val="22"/>
          <w:szCs w:val="22"/>
        </w:rPr>
        <w:t>„bardzo dobra”),</w:t>
      </w:r>
      <w:r w:rsidRPr="00170F6E">
        <w:rPr>
          <w:rFonts w:ascii="Calibri" w:hAnsi="Calibri"/>
          <w:sz w:val="22"/>
          <w:szCs w:val="22"/>
        </w:rPr>
        <w:t xml:space="preserve"> w całym sektorze ocena ta wynosi 6,88.</w:t>
      </w:r>
    </w:p>
    <w:p w:rsidR="0036032F" w:rsidRPr="009668B2" w:rsidRDefault="00A36AB1" w:rsidP="008611D2">
      <w:pPr>
        <w:pStyle w:val="Nagwek5"/>
        <w:spacing w:before="480"/>
        <w:jc w:val="center"/>
        <w:rPr>
          <w:i w:val="0"/>
          <w:sz w:val="24"/>
          <w:szCs w:val="24"/>
        </w:rPr>
      </w:pPr>
      <w:bookmarkStart w:id="3" w:name="_Toc480536237"/>
      <w:r w:rsidRPr="009668B2">
        <w:rPr>
          <w:i w:val="0"/>
          <w:sz w:val="24"/>
          <w:szCs w:val="24"/>
        </w:rPr>
        <w:t>Rozdział 1</w:t>
      </w:r>
      <w:bookmarkEnd w:id="3"/>
    </w:p>
    <w:p w:rsidR="0036032F" w:rsidRPr="009668B2" w:rsidRDefault="0036032F" w:rsidP="00DD2D1B">
      <w:pPr>
        <w:spacing w:after="240"/>
        <w:jc w:val="center"/>
        <w:rPr>
          <w:rFonts w:ascii="Calibri" w:hAnsi="Calibri" w:cs="Calibri"/>
          <w:b/>
        </w:rPr>
      </w:pPr>
      <w:r w:rsidRPr="009668B2">
        <w:rPr>
          <w:rFonts w:ascii="Calibri" w:hAnsi="Calibri" w:cs="Calibri"/>
          <w:b/>
        </w:rPr>
        <w:t>Postanowienia ogólne</w:t>
      </w:r>
    </w:p>
    <w:p w:rsidR="00B027C2" w:rsidRPr="00A4072A" w:rsidRDefault="00B027C2" w:rsidP="006817D9">
      <w:pPr>
        <w:pStyle w:val="WW-Tekstpodstawowy2"/>
        <w:spacing w:line="276" w:lineRule="auto"/>
        <w:rPr>
          <w:rFonts w:ascii="Calibri" w:hAnsi="Calibri" w:cs="Tahoma"/>
          <w:spacing w:val="-4"/>
          <w:sz w:val="22"/>
          <w:szCs w:val="22"/>
        </w:rPr>
      </w:pPr>
      <w:r w:rsidRPr="004C177C">
        <w:rPr>
          <w:rFonts w:ascii="Calibri" w:hAnsi="Calibri"/>
          <w:b/>
          <w:spacing w:val="-4"/>
          <w:sz w:val="22"/>
          <w:szCs w:val="22"/>
        </w:rPr>
        <w:t>§ 1.</w:t>
      </w:r>
      <w:r w:rsidRPr="004C177C">
        <w:rPr>
          <w:rFonts w:ascii="Calibri" w:hAnsi="Calibri"/>
          <w:spacing w:val="-4"/>
          <w:sz w:val="22"/>
          <w:szCs w:val="22"/>
        </w:rPr>
        <w:t xml:space="preserve"> 1.  Program został przygotowany na podstawie art. 5a ust. </w:t>
      </w:r>
      <w:r w:rsidR="00CC1596" w:rsidRPr="004C177C">
        <w:rPr>
          <w:rFonts w:ascii="Calibri" w:hAnsi="Calibri"/>
          <w:spacing w:val="-4"/>
          <w:sz w:val="22"/>
          <w:szCs w:val="22"/>
        </w:rPr>
        <w:t>1</w:t>
      </w:r>
      <w:r w:rsidRPr="004C177C">
        <w:rPr>
          <w:rFonts w:ascii="Calibri" w:hAnsi="Calibri"/>
          <w:spacing w:val="-4"/>
          <w:sz w:val="22"/>
          <w:szCs w:val="22"/>
        </w:rPr>
        <w:t xml:space="preserve"> ustawy </w:t>
      </w:r>
      <w:r w:rsidRPr="004C177C">
        <w:rPr>
          <w:rFonts w:ascii="Calibri" w:hAnsi="Calibri" w:cs="Tahoma"/>
          <w:spacing w:val="-4"/>
          <w:sz w:val="22"/>
          <w:szCs w:val="22"/>
        </w:rPr>
        <w:t>z dnia 24 kwietnia 2003 r. o</w:t>
      </w:r>
      <w:r w:rsidR="00F0659D" w:rsidRPr="004C177C">
        <w:rPr>
          <w:rFonts w:ascii="Calibri" w:hAnsi="Calibri" w:cs="Tahoma"/>
          <w:spacing w:val="-4"/>
          <w:sz w:val="22"/>
          <w:szCs w:val="22"/>
        </w:rPr>
        <w:t> </w:t>
      </w:r>
      <w:r w:rsidRPr="004C177C">
        <w:rPr>
          <w:rFonts w:ascii="Calibri" w:hAnsi="Calibri" w:cs="Tahoma"/>
          <w:spacing w:val="-4"/>
          <w:sz w:val="22"/>
          <w:szCs w:val="22"/>
        </w:rPr>
        <w:t xml:space="preserve">działalności pożytku </w:t>
      </w:r>
      <w:r w:rsidR="00A82F93" w:rsidRPr="004C177C">
        <w:rPr>
          <w:rFonts w:ascii="Calibri" w:hAnsi="Calibri" w:cs="Tahoma"/>
          <w:spacing w:val="-4"/>
          <w:sz w:val="22"/>
          <w:szCs w:val="22"/>
        </w:rPr>
        <w:t xml:space="preserve">publicznego i o </w:t>
      </w:r>
      <w:r w:rsidR="00A82F93" w:rsidRPr="00A4072A">
        <w:rPr>
          <w:rFonts w:ascii="Calibri" w:hAnsi="Calibri" w:cs="Tahoma"/>
          <w:spacing w:val="-4"/>
          <w:sz w:val="22"/>
          <w:szCs w:val="22"/>
        </w:rPr>
        <w:t xml:space="preserve">wolontariacie </w:t>
      </w:r>
      <w:r w:rsidR="00CF1037" w:rsidRPr="00A4072A">
        <w:rPr>
          <w:rFonts w:ascii="Calibri" w:hAnsi="Calibri"/>
          <w:sz w:val="22"/>
          <w:szCs w:val="22"/>
        </w:rPr>
        <w:t>(Dz. U. z 2016 r., poz. 1817</w:t>
      </w:r>
      <w:r w:rsidR="004C177C" w:rsidRPr="00A4072A">
        <w:rPr>
          <w:rFonts w:ascii="Calibri" w:hAnsi="Calibri"/>
          <w:sz w:val="22"/>
          <w:szCs w:val="22"/>
        </w:rPr>
        <w:t xml:space="preserve"> z </w:t>
      </w:r>
      <w:proofErr w:type="spellStart"/>
      <w:r w:rsidR="004C177C" w:rsidRPr="00A4072A">
        <w:rPr>
          <w:rFonts w:ascii="Calibri" w:hAnsi="Calibri"/>
          <w:sz w:val="22"/>
          <w:szCs w:val="22"/>
        </w:rPr>
        <w:t>późn</w:t>
      </w:r>
      <w:proofErr w:type="spellEnd"/>
      <w:r w:rsidR="004C177C" w:rsidRPr="00A4072A">
        <w:rPr>
          <w:rFonts w:ascii="Calibri" w:hAnsi="Calibri"/>
          <w:sz w:val="22"/>
          <w:szCs w:val="22"/>
        </w:rPr>
        <w:t xml:space="preserve">. </w:t>
      </w:r>
      <w:proofErr w:type="spellStart"/>
      <w:r w:rsidR="004C177C" w:rsidRPr="00A4072A">
        <w:rPr>
          <w:rFonts w:ascii="Calibri" w:hAnsi="Calibri"/>
          <w:sz w:val="22"/>
          <w:szCs w:val="22"/>
        </w:rPr>
        <w:t>zm</w:t>
      </w:r>
      <w:proofErr w:type="spellEnd"/>
      <w:r w:rsidR="00CF1037" w:rsidRPr="00A4072A">
        <w:rPr>
          <w:rFonts w:ascii="Calibri" w:hAnsi="Calibri"/>
          <w:sz w:val="22"/>
          <w:szCs w:val="22"/>
        </w:rPr>
        <w:t>).</w:t>
      </w:r>
    </w:p>
    <w:p w:rsidR="00B027C2" w:rsidRPr="00A4072A" w:rsidRDefault="00B027C2" w:rsidP="00F07860">
      <w:pPr>
        <w:pStyle w:val="WW-Tekstpodstawowy2"/>
        <w:spacing w:before="80" w:line="276" w:lineRule="auto"/>
        <w:ind w:firstLine="284"/>
        <w:rPr>
          <w:rFonts w:ascii="Calibri" w:hAnsi="Calibri"/>
          <w:sz w:val="22"/>
          <w:szCs w:val="22"/>
        </w:rPr>
      </w:pPr>
      <w:r w:rsidRPr="00A4072A">
        <w:rPr>
          <w:rFonts w:ascii="Calibri" w:hAnsi="Calibri" w:cs="Tahoma"/>
          <w:sz w:val="22"/>
          <w:szCs w:val="22"/>
        </w:rPr>
        <w:t>2.  W kwestiach nieuregulowanych w Programie</w:t>
      </w:r>
      <w:r w:rsidR="00564F64" w:rsidRPr="00A4072A">
        <w:rPr>
          <w:rFonts w:ascii="Calibri" w:hAnsi="Calibri" w:cs="Tahoma"/>
          <w:sz w:val="22"/>
          <w:szCs w:val="22"/>
        </w:rPr>
        <w:t xml:space="preserve"> stosuje się przepisy ustawy, o </w:t>
      </w:r>
      <w:r w:rsidRPr="00A4072A">
        <w:rPr>
          <w:rFonts w:ascii="Calibri" w:hAnsi="Calibri" w:cs="Tahoma"/>
          <w:sz w:val="22"/>
          <w:szCs w:val="22"/>
        </w:rPr>
        <w:t>której mowa w</w:t>
      </w:r>
      <w:r w:rsidR="00F0659D" w:rsidRPr="00A4072A">
        <w:rPr>
          <w:rFonts w:ascii="Calibri" w:hAnsi="Calibri" w:cs="Tahoma"/>
          <w:sz w:val="22"/>
          <w:szCs w:val="22"/>
        </w:rPr>
        <w:t> </w:t>
      </w:r>
      <w:r w:rsidRPr="00A4072A">
        <w:rPr>
          <w:rFonts w:ascii="Calibri" w:hAnsi="Calibri" w:cs="Tahoma"/>
          <w:sz w:val="22"/>
          <w:szCs w:val="22"/>
        </w:rPr>
        <w:t>ust. 1.</w:t>
      </w:r>
    </w:p>
    <w:p w:rsidR="0036032F" w:rsidRPr="00A4072A" w:rsidRDefault="00B027C2" w:rsidP="006817D9">
      <w:pPr>
        <w:pStyle w:val="WW-Tekstpodstawowy2"/>
        <w:spacing w:line="276" w:lineRule="auto"/>
        <w:rPr>
          <w:rFonts w:ascii="Calibri" w:hAnsi="Calibri" w:cs="Tahoma"/>
          <w:sz w:val="22"/>
          <w:szCs w:val="22"/>
        </w:rPr>
      </w:pPr>
      <w:r w:rsidRPr="00A4072A">
        <w:rPr>
          <w:rFonts w:ascii="Calibri" w:hAnsi="Calibri"/>
          <w:b/>
          <w:sz w:val="22"/>
          <w:szCs w:val="22"/>
        </w:rPr>
        <w:t>§ 2</w:t>
      </w:r>
      <w:r w:rsidR="0036032F" w:rsidRPr="00A4072A">
        <w:rPr>
          <w:rFonts w:ascii="Calibri" w:hAnsi="Calibri"/>
          <w:b/>
          <w:sz w:val="22"/>
          <w:szCs w:val="22"/>
        </w:rPr>
        <w:t>.</w:t>
      </w:r>
      <w:r w:rsidR="0036032F" w:rsidRPr="00A4072A">
        <w:rPr>
          <w:rFonts w:ascii="Calibri" w:hAnsi="Calibri"/>
          <w:sz w:val="22"/>
          <w:szCs w:val="22"/>
        </w:rPr>
        <w:t>  </w:t>
      </w:r>
      <w:r w:rsidR="0036032F" w:rsidRPr="00A4072A">
        <w:rPr>
          <w:rFonts w:ascii="Calibri" w:hAnsi="Calibri" w:cs="Tahoma"/>
          <w:sz w:val="22"/>
          <w:szCs w:val="22"/>
        </w:rPr>
        <w:t>Ilekroć w Programie jest mowa o:</w:t>
      </w:r>
    </w:p>
    <w:p w:rsidR="00FC72DC" w:rsidRPr="00A4072A" w:rsidRDefault="0036032F" w:rsidP="00F67550">
      <w:pPr>
        <w:numPr>
          <w:ilvl w:val="0"/>
          <w:numId w:val="6"/>
        </w:numPr>
        <w:tabs>
          <w:tab w:val="clear" w:pos="851"/>
          <w:tab w:val="num" w:pos="567"/>
        </w:tabs>
        <w:spacing w:before="80" w:after="0"/>
        <w:ind w:left="624" w:hanging="340"/>
        <w:rPr>
          <w:rFonts w:ascii="Calibri" w:hAnsi="Calibri" w:cs="Tahoma"/>
          <w:sz w:val="22"/>
          <w:szCs w:val="22"/>
        </w:rPr>
      </w:pPr>
      <w:r w:rsidRPr="00A4072A">
        <w:rPr>
          <w:rFonts w:ascii="Calibri" w:hAnsi="Calibri" w:cs="Tahoma"/>
          <w:b/>
          <w:sz w:val="22"/>
          <w:szCs w:val="22"/>
        </w:rPr>
        <w:t> </w:t>
      </w:r>
      <w:r w:rsidR="00FC72DC" w:rsidRPr="00A4072A">
        <w:rPr>
          <w:rFonts w:ascii="Calibri" w:hAnsi="Calibri" w:cs="Tahoma"/>
          <w:b/>
          <w:sz w:val="22"/>
          <w:szCs w:val="22"/>
        </w:rPr>
        <w:t>dotacji</w:t>
      </w:r>
      <w:r w:rsidR="00FC72DC" w:rsidRPr="00A4072A">
        <w:rPr>
          <w:rFonts w:ascii="Calibri" w:hAnsi="Calibri" w:cs="Tahoma"/>
          <w:sz w:val="22"/>
          <w:szCs w:val="22"/>
        </w:rPr>
        <w:t> – rozumie się przez to dotację w rozumieniu art. 221 ustawy z dnia 27 sierpnia 2009 r. o</w:t>
      </w:r>
      <w:r w:rsidR="00F0659D" w:rsidRPr="00A4072A">
        <w:rPr>
          <w:rFonts w:ascii="Calibri" w:hAnsi="Calibri" w:cs="Tahoma"/>
          <w:sz w:val="22"/>
          <w:szCs w:val="22"/>
        </w:rPr>
        <w:t> </w:t>
      </w:r>
      <w:r w:rsidR="00FC72DC" w:rsidRPr="00A4072A">
        <w:rPr>
          <w:rFonts w:ascii="Calibri" w:hAnsi="Calibri" w:cs="Tahoma"/>
          <w:sz w:val="22"/>
          <w:szCs w:val="22"/>
        </w:rPr>
        <w:t>finansach publicznych (</w:t>
      </w:r>
      <w:r w:rsidR="00A40C5E" w:rsidRPr="00A4072A">
        <w:rPr>
          <w:rFonts w:ascii="Calibri" w:hAnsi="Calibri" w:cs="Tahoma"/>
          <w:sz w:val="22"/>
          <w:szCs w:val="22"/>
        </w:rPr>
        <w:t xml:space="preserve">Dz. U. </w:t>
      </w:r>
      <w:r w:rsidR="00375249" w:rsidRPr="00A4072A">
        <w:rPr>
          <w:rFonts w:ascii="Calibri" w:hAnsi="Calibri" w:cs="Tahoma"/>
          <w:sz w:val="22"/>
          <w:szCs w:val="22"/>
        </w:rPr>
        <w:t>z 2013 r.,</w:t>
      </w:r>
      <w:r w:rsidR="00A40C5E" w:rsidRPr="00A4072A">
        <w:rPr>
          <w:rFonts w:ascii="Calibri" w:hAnsi="Calibri" w:cs="Tahoma"/>
          <w:sz w:val="22"/>
          <w:szCs w:val="22"/>
        </w:rPr>
        <w:t xml:space="preserve"> </w:t>
      </w:r>
      <w:r w:rsidR="00375249" w:rsidRPr="00A4072A">
        <w:rPr>
          <w:rFonts w:ascii="Calibri" w:hAnsi="Calibri" w:cs="Tahoma"/>
          <w:sz w:val="22"/>
          <w:szCs w:val="22"/>
        </w:rPr>
        <w:t xml:space="preserve">poz. 885 </w:t>
      </w:r>
      <w:r w:rsidR="00FC72DC" w:rsidRPr="00A4072A">
        <w:rPr>
          <w:rFonts w:ascii="Calibri" w:hAnsi="Calibri" w:cs="Tahoma"/>
          <w:sz w:val="22"/>
          <w:szCs w:val="22"/>
        </w:rPr>
        <w:t xml:space="preserve">z </w:t>
      </w:r>
      <w:proofErr w:type="spellStart"/>
      <w:r w:rsidR="00FC72DC" w:rsidRPr="00A4072A">
        <w:rPr>
          <w:rFonts w:ascii="Calibri" w:hAnsi="Calibri" w:cs="Tahoma"/>
          <w:sz w:val="22"/>
          <w:szCs w:val="22"/>
        </w:rPr>
        <w:t>późn</w:t>
      </w:r>
      <w:proofErr w:type="spellEnd"/>
      <w:r w:rsidR="00FC72DC" w:rsidRPr="00A4072A">
        <w:rPr>
          <w:rFonts w:ascii="Calibri" w:hAnsi="Calibri" w:cs="Tahoma"/>
          <w:sz w:val="22"/>
          <w:szCs w:val="22"/>
        </w:rPr>
        <w:t>. zm.);</w:t>
      </w:r>
    </w:p>
    <w:p w:rsidR="00FC72DC" w:rsidRPr="004C177C" w:rsidRDefault="00FC72DC" w:rsidP="00C47A7B">
      <w:pPr>
        <w:numPr>
          <w:ilvl w:val="0"/>
          <w:numId w:val="6"/>
        </w:numPr>
        <w:tabs>
          <w:tab w:val="clear" w:pos="851"/>
          <w:tab w:val="num" w:pos="567"/>
        </w:tabs>
        <w:spacing w:before="80" w:after="0"/>
        <w:ind w:left="567" w:hanging="283"/>
        <w:rPr>
          <w:rFonts w:ascii="Calibri" w:hAnsi="Calibri" w:cs="Tahoma"/>
          <w:sz w:val="22"/>
          <w:szCs w:val="22"/>
        </w:rPr>
      </w:pPr>
      <w:r w:rsidRPr="004C177C">
        <w:rPr>
          <w:rFonts w:ascii="Calibri" w:hAnsi="Calibri" w:cs="Tahoma"/>
          <w:sz w:val="22"/>
          <w:szCs w:val="22"/>
        </w:rPr>
        <w:t> </w:t>
      </w:r>
      <w:r w:rsidRPr="004C177C">
        <w:rPr>
          <w:rFonts w:ascii="Calibri" w:hAnsi="Calibri"/>
          <w:b/>
          <w:sz w:val="22"/>
          <w:szCs w:val="22"/>
        </w:rPr>
        <w:t>DRDPP</w:t>
      </w:r>
      <w:r w:rsidRPr="004C177C">
        <w:rPr>
          <w:rFonts w:ascii="Calibri" w:hAnsi="Calibri"/>
          <w:sz w:val="22"/>
          <w:szCs w:val="22"/>
        </w:rPr>
        <w:t xml:space="preserve"> – rozumie się Dolnośląską Radę Działalności Pożytku Publicznego;</w:t>
      </w:r>
    </w:p>
    <w:p w:rsidR="00FC72DC" w:rsidRPr="004C177C" w:rsidRDefault="00FC72DC" w:rsidP="00F67550">
      <w:pPr>
        <w:numPr>
          <w:ilvl w:val="0"/>
          <w:numId w:val="6"/>
        </w:numPr>
        <w:tabs>
          <w:tab w:val="clear" w:pos="851"/>
          <w:tab w:val="num" w:pos="567"/>
        </w:tabs>
        <w:spacing w:before="80" w:after="0"/>
        <w:ind w:left="624" w:hanging="340"/>
        <w:rPr>
          <w:rFonts w:ascii="Calibri" w:hAnsi="Calibri" w:cs="Tahoma"/>
          <w:sz w:val="22"/>
          <w:szCs w:val="22"/>
        </w:rPr>
      </w:pPr>
      <w:r w:rsidRPr="004C177C">
        <w:rPr>
          <w:rFonts w:ascii="Calibri" w:hAnsi="Calibri" w:cs="Tahoma"/>
          <w:sz w:val="22"/>
          <w:szCs w:val="22"/>
        </w:rPr>
        <w:t> </w:t>
      </w:r>
      <w:r w:rsidRPr="004C177C">
        <w:rPr>
          <w:rFonts w:ascii="Calibri" w:hAnsi="Calibri" w:cs="Tahoma"/>
          <w:b/>
          <w:sz w:val="22"/>
          <w:szCs w:val="22"/>
        </w:rPr>
        <w:t>komisji </w:t>
      </w:r>
      <w:r w:rsidRPr="004C177C">
        <w:rPr>
          <w:rFonts w:ascii="Calibri" w:hAnsi="Calibri" w:cs="Tahoma"/>
          <w:sz w:val="22"/>
          <w:szCs w:val="22"/>
        </w:rPr>
        <w:t>– rozumie się przez to komisje konkursowe powołane w celu opiniowania ofert złożonych w trybie artykułu 13 ust. 1 ustawy;</w:t>
      </w:r>
    </w:p>
    <w:p w:rsidR="00FC72DC" w:rsidRDefault="00FC72DC" w:rsidP="00C47A7B">
      <w:pPr>
        <w:numPr>
          <w:ilvl w:val="0"/>
          <w:numId w:val="6"/>
        </w:numPr>
        <w:tabs>
          <w:tab w:val="clear" w:pos="851"/>
          <w:tab w:val="num" w:pos="567"/>
        </w:tabs>
        <w:spacing w:before="80" w:after="0"/>
        <w:ind w:left="567" w:hanging="283"/>
        <w:rPr>
          <w:rFonts w:ascii="Calibri" w:hAnsi="Calibri" w:cs="Tahoma"/>
          <w:sz w:val="22"/>
          <w:szCs w:val="22"/>
        </w:rPr>
      </w:pPr>
      <w:r w:rsidRPr="004C177C">
        <w:rPr>
          <w:rFonts w:ascii="Calibri" w:hAnsi="Calibri" w:cs="Tahoma"/>
          <w:sz w:val="22"/>
          <w:szCs w:val="22"/>
        </w:rPr>
        <w:t> </w:t>
      </w:r>
      <w:r w:rsidRPr="004C177C">
        <w:rPr>
          <w:rFonts w:ascii="Calibri" w:hAnsi="Calibri" w:cs="Tahoma"/>
          <w:b/>
          <w:sz w:val="22"/>
          <w:szCs w:val="22"/>
        </w:rPr>
        <w:t>konkursie</w:t>
      </w:r>
      <w:r w:rsidRPr="004C177C">
        <w:rPr>
          <w:rFonts w:ascii="Calibri" w:hAnsi="Calibri" w:cs="Tahoma"/>
          <w:sz w:val="22"/>
          <w:szCs w:val="22"/>
        </w:rPr>
        <w:t> – rozumie się przez to otwarty konkurs ofert, o którym mowa w art. 13, ust. 1 ustawy;</w:t>
      </w:r>
    </w:p>
    <w:p w:rsidR="007D323D" w:rsidRPr="004C177C" w:rsidRDefault="007D323D" w:rsidP="00F06304">
      <w:pPr>
        <w:numPr>
          <w:ilvl w:val="0"/>
          <w:numId w:val="6"/>
        </w:numPr>
        <w:tabs>
          <w:tab w:val="clear" w:pos="851"/>
          <w:tab w:val="num" w:pos="567"/>
        </w:tabs>
        <w:spacing w:before="80" w:after="0"/>
        <w:ind w:left="567" w:hanging="283"/>
        <w:rPr>
          <w:rFonts w:ascii="Calibri" w:hAnsi="Calibri" w:cs="Tahoma"/>
          <w:sz w:val="22"/>
          <w:szCs w:val="22"/>
        </w:rPr>
      </w:pPr>
      <w:r w:rsidRPr="007D323D">
        <w:rPr>
          <w:rFonts w:ascii="Calibri" w:hAnsi="Calibri" w:cs="Tahoma"/>
          <w:b/>
          <w:sz w:val="22"/>
          <w:szCs w:val="22"/>
        </w:rPr>
        <w:t>Marszałku</w:t>
      </w:r>
      <w:r>
        <w:rPr>
          <w:rFonts w:ascii="Calibri" w:hAnsi="Calibri" w:cs="Tahoma"/>
          <w:sz w:val="22"/>
          <w:szCs w:val="22"/>
        </w:rPr>
        <w:t xml:space="preserve"> – rozumie się przez to Marszałka Województwa Dolnośląskiego;</w:t>
      </w:r>
    </w:p>
    <w:p w:rsidR="00FC72DC" w:rsidRPr="004C177C" w:rsidRDefault="00FC72DC" w:rsidP="00F67550">
      <w:pPr>
        <w:numPr>
          <w:ilvl w:val="0"/>
          <w:numId w:val="6"/>
        </w:numPr>
        <w:tabs>
          <w:tab w:val="clear" w:pos="851"/>
          <w:tab w:val="num" w:pos="567"/>
        </w:tabs>
        <w:spacing w:before="80" w:after="0"/>
        <w:ind w:left="624" w:hanging="340"/>
        <w:rPr>
          <w:rFonts w:ascii="Calibri" w:hAnsi="Calibri" w:cs="Tahoma"/>
          <w:sz w:val="22"/>
          <w:szCs w:val="22"/>
        </w:rPr>
      </w:pPr>
      <w:r w:rsidRPr="004C177C">
        <w:rPr>
          <w:rFonts w:ascii="Calibri" w:hAnsi="Calibri" w:cs="Tahoma"/>
          <w:sz w:val="22"/>
          <w:szCs w:val="22"/>
        </w:rPr>
        <w:t> </w:t>
      </w:r>
      <w:r w:rsidRPr="004C177C">
        <w:rPr>
          <w:rFonts w:ascii="Calibri" w:hAnsi="Calibri" w:cs="Tahoma"/>
          <w:b/>
          <w:sz w:val="22"/>
          <w:szCs w:val="22"/>
        </w:rPr>
        <w:t>podmiotach Programu</w:t>
      </w:r>
      <w:r w:rsidRPr="004C177C">
        <w:rPr>
          <w:rFonts w:ascii="Calibri" w:hAnsi="Calibri" w:cs="Tahoma"/>
          <w:sz w:val="22"/>
          <w:szCs w:val="22"/>
        </w:rPr>
        <w:t> – rozumie się przez to organizacje pozarządowe oraz podmioty prowadzące działalność pożytku publicznego, o których mowa w art. 3 ust. 3 ustawy;</w:t>
      </w:r>
    </w:p>
    <w:p w:rsidR="00FC72DC" w:rsidRPr="004C177C" w:rsidRDefault="00FC72DC" w:rsidP="00F67550">
      <w:pPr>
        <w:numPr>
          <w:ilvl w:val="0"/>
          <w:numId w:val="6"/>
        </w:numPr>
        <w:tabs>
          <w:tab w:val="clear" w:pos="851"/>
          <w:tab w:val="num" w:pos="567"/>
        </w:tabs>
        <w:spacing w:before="80" w:after="0"/>
        <w:ind w:left="624" w:hanging="340"/>
        <w:rPr>
          <w:rFonts w:ascii="Calibri" w:hAnsi="Calibri" w:cs="Tahoma"/>
          <w:sz w:val="22"/>
          <w:szCs w:val="22"/>
        </w:rPr>
      </w:pPr>
      <w:r w:rsidRPr="004C177C">
        <w:rPr>
          <w:rFonts w:ascii="Calibri" w:hAnsi="Calibri" w:cs="Tahoma"/>
          <w:sz w:val="22"/>
          <w:szCs w:val="22"/>
        </w:rPr>
        <w:lastRenderedPageBreak/>
        <w:t> </w:t>
      </w:r>
      <w:r w:rsidRPr="004C177C">
        <w:rPr>
          <w:rFonts w:ascii="Calibri" w:hAnsi="Calibri" w:cs="Tahoma"/>
          <w:b/>
          <w:sz w:val="22"/>
          <w:szCs w:val="22"/>
        </w:rPr>
        <w:t>Programie</w:t>
      </w:r>
      <w:r w:rsidRPr="004C177C">
        <w:rPr>
          <w:rFonts w:ascii="Calibri" w:hAnsi="Calibri" w:cs="Tahoma"/>
          <w:sz w:val="22"/>
          <w:szCs w:val="22"/>
        </w:rPr>
        <w:t xml:space="preserve"> – rozumie się przez to </w:t>
      </w:r>
      <w:r w:rsidRPr="004C177C">
        <w:rPr>
          <w:rFonts w:ascii="Calibri" w:hAnsi="Calibri" w:cs="Tahoma"/>
          <w:i/>
          <w:sz w:val="22"/>
          <w:szCs w:val="22"/>
        </w:rPr>
        <w:t>Program współpracy Samorządu Województwa Dolnośląskiego z organizacjami pozarządowymi oraz innymi podmiotami prowadzącymi działalność pożytku publ</w:t>
      </w:r>
      <w:r w:rsidR="004C177C">
        <w:rPr>
          <w:rFonts w:ascii="Calibri" w:hAnsi="Calibri" w:cs="Tahoma"/>
          <w:i/>
          <w:sz w:val="22"/>
          <w:szCs w:val="22"/>
        </w:rPr>
        <w:t>icznego na Dolnym Śląsku na 2018</w:t>
      </w:r>
      <w:r w:rsidRPr="004C177C">
        <w:rPr>
          <w:rFonts w:ascii="Calibri" w:hAnsi="Calibri" w:cs="Tahoma"/>
          <w:i/>
          <w:sz w:val="22"/>
          <w:szCs w:val="22"/>
        </w:rPr>
        <w:t xml:space="preserve"> rok</w:t>
      </w:r>
      <w:r w:rsidRPr="004C177C">
        <w:rPr>
          <w:rFonts w:ascii="Calibri" w:hAnsi="Calibri" w:cs="Tahoma"/>
          <w:sz w:val="22"/>
          <w:szCs w:val="22"/>
        </w:rPr>
        <w:t xml:space="preserve"> uchwalony przez Sejmik Województwa Dolnośląskiego;</w:t>
      </w:r>
    </w:p>
    <w:p w:rsidR="00FC72DC" w:rsidRPr="004C177C" w:rsidRDefault="00FC72DC" w:rsidP="00C47A7B">
      <w:pPr>
        <w:numPr>
          <w:ilvl w:val="0"/>
          <w:numId w:val="6"/>
        </w:numPr>
        <w:tabs>
          <w:tab w:val="clear" w:pos="851"/>
          <w:tab w:val="num" w:pos="567"/>
        </w:tabs>
        <w:spacing w:before="80" w:after="0"/>
        <w:ind w:left="567" w:hanging="283"/>
        <w:rPr>
          <w:rFonts w:ascii="Calibri" w:hAnsi="Calibri" w:cs="Tahoma"/>
          <w:sz w:val="22"/>
          <w:szCs w:val="22"/>
        </w:rPr>
      </w:pPr>
      <w:r w:rsidRPr="004C177C">
        <w:rPr>
          <w:rFonts w:ascii="Calibri" w:hAnsi="Calibri" w:cs="Tahoma"/>
          <w:sz w:val="22"/>
          <w:szCs w:val="22"/>
        </w:rPr>
        <w:t> </w:t>
      </w:r>
      <w:r w:rsidRPr="004C177C">
        <w:rPr>
          <w:rFonts w:ascii="Calibri" w:hAnsi="Calibri" w:cs="Tahoma"/>
          <w:b/>
          <w:sz w:val="22"/>
          <w:szCs w:val="22"/>
        </w:rPr>
        <w:t>Samorządzie </w:t>
      </w:r>
      <w:r w:rsidRPr="004C177C">
        <w:rPr>
          <w:rFonts w:ascii="Calibri" w:hAnsi="Calibri" w:cs="Tahoma"/>
          <w:sz w:val="22"/>
          <w:szCs w:val="22"/>
        </w:rPr>
        <w:t>– rozumie się przez to Samorząd Województwa Dolnośląskiego;</w:t>
      </w:r>
    </w:p>
    <w:p w:rsidR="00FC72DC" w:rsidRPr="004C177C" w:rsidRDefault="00FC72DC" w:rsidP="00F67550">
      <w:pPr>
        <w:numPr>
          <w:ilvl w:val="0"/>
          <w:numId w:val="6"/>
        </w:numPr>
        <w:tabs>
          <w:tab w:val="clear" w:pos="851"/>
          <w:tab w:val="num" w:pos="567"/>
        </w:tabs>
        <w:spacing w:before="80" w:after="0"/>
        <w:ind w:left="624" w:hanging="340"/>
        <w:rPr>
          <w:rFonts w:ascii="Calibri" w:hAnsi="Calibri" w:cs="Tahoma"/>
          <w:sz w:val="22"/>
          <w:szCs w:val="22"/>
        </w:rPr>
      </w:pPr>
      <w:r w:rsidRPr="004C177C">
        <w:rPr>
          <w:rFonts w:ascii="Calibri" w:hAnsi="Calibri" w:cs="Tahoma"/>
          <w:sz w:val="22"/>
          <w:szCs w:val="22"/>
        </w:rPr>
        <w:t> </w:t>
      </w:r>
      <w:r w:rsidRPr="004C177C">
        <w:rPr>
          <w:rFonts w:ascii="Calibri" w:hAnsi="Calibri" w:cs="Tahoma"/>
          <w:b/>
          <w:bCs/>
          <w:sz w:val="22"/>
          <w:szCs w:val="22"/>
        </w:rPr>
        <w:t>Strategii </w:t>
      </w:r>
      <w:r w:rsidRPr="004C177C">
        <w:rPr>
          <w:rFonts w:ascii="Calibri" w:hAnsi="Calibri" w:cs="Tahoma"/>
          <w:sz w:val="22"/>
          <w:szCs w:val="22"/>
        </w:rPr>
        <w:t xml:space="preserve">– rozumie się przez to </w:t>
      </w:r>
      <w:r w:rsidRPr="004C177C">
        <w:rPr>
          <w:rFonts w:ascii="Calibri" w:hAnsi="Calibri" w:cs="Tahoma"/>
          <w:i/>
          <w:sz w:val="22"/>
          <w:szCs w:val="22"/>
        </w:rPr>
        <w:t>Strategię Rozwoju Województwa Dolnośląskiego 2020</w:t>
      </w:r>
      <w:r w:rsidRPr="004C177C">
        <w:rPr>
          <w:rFonts w:ascii="Calibri" w:hAnsi="Calibri" w:cs="Tahoma"/>
          <w:sz w:val="22"/>
          <w:szCs w:val="22"/>
        </w:rPr>
        <w:t xml:space="preserve"> przyjętą uchwałą nr XXXII/932/13 Sejmiku Województwa Dolnośląskiego z dnia 28.02.2013 r.</w:t>
      </w:r>
    </w:p>
    <w:p w:rsidR="00FC72DC" w:rsidRPr="004C177C" w:rsidRDefault="00FC72DC" w:rsidP="00F67550">
      <w:pPr>
        <w:numPr>
          <w:ilvl w:val="0"/>
          <w:numId w:val="6"/>
        </w:numPr>
        <w:tabs>
          <w:tab w:val="clear" w:pos="851"/>
          <w:tab w:val="num" w:pos="567"/>
        </w:tabs>
        <w:spacing w:before="80" w:after="0"/>
        <w:ind w:left="738" w:hanging="454"/>
        <w:rPr>
          <w:rFonts w:ascii="Calibri" w:hAnsi="Calibri" w:cs="Tahoma"/>
          <w:sz w:val="22"/>
          <w:szCs w:val="22"/>
        </w:rPr>
      </w:pPr>
      <w:r w:rsidRPr="004C177C">
        <w:rPr>
          <w:rFonts w:ascii="Calibri" w:hAnsi="Calibri" w:cs="Tahoma"/>
          <w:sz w:val="22"/>
          <w:szCs w:val="22"/>
        </w:rPr>
        <w:t> </w:t>
      </w:r>
      <w:r w:rsidRPr="004C177C">
        <w:rPr>
          <w:rFonts w:ascii="Calibri" w:hAnsi="Calibri" w:cs="Tahoma"/>
          <w:b/>
          <w:sz w:val="22"/>
          <w:szCs w:val="22"/>
        </w:rPr>
        <w:t>ustawie</w:t>
      </w:r>
      <w:r w:rsidRPr="004C177C">
        <w:rPr>
          <w:rFonts w:ascii="Calibri" w:hAnsi="Calibri" w:cs="Tahoma"/>
          <w:sz w:val="22"/>
          <w:szCs w:val="22"/>
        </w:rPr>
        <w:t xml:space="preserve"> – rozumie się przez to ustawę z dnia 24 kwietnia 2003 r. o działalności pożytku publicznego i o wolontariacie </w:t>
      </w:r>
      <w:r w:rsidR="00CF1037" w:rsidRPr="00A4072A">
        <w:rPr>
          <w:rFonts w:ascii="Calibri" w:hAnsi="Calibri"/>
          <w:sz w:val="22"/>
          <w:szCs w:val="22"/>
        </w:rPr>
        <w:t>(Dz. U. z 2016 r., poz. 1817</w:t>
      </w:r>
      <w:r w:rsidR="004C177C" w:rsidRPr="00A4072A">
        <w:rPr>
          <w:rFonts w:ascii="Calibri" w:hAnsi="Calibri"/>
          <w:sz w:val="22"/>
          <w:szCs w:val="22"/>
        </w:rPr>
        <w:t xml:space="preserve"> z </w:t>
      </w:r>
      <w:proofErr w:type="spellStart"/>
      <w:r w:rsidR="004C177C" w:rsidRPr="00A4072A">
        <w:rPr>
          <w:rFonts w:ascii="Calibri" w:hAnsi="Calibri"/>
          <w:sz w:val="22"/>
          <w:szCs w:val="22"/>
        </w:rPr>
        <w:t>późn</w:t>
      </w:r>
      <w:proofErr w:type="spellEnd"/>
      <w:r w:rsidR="004C177C" w:rsidRPr="00A4072A">
        <w:rPr>
          <w:rFonts w:ascii="Calibri" w:hAnsi="Calibri"/>
          <w:sz w:val="22"/>
          <w:szCs w:val="22"/>
        </w:rPr>
        <w:t>. zm.</w:t>
      </w:r>
      <w:r w:rsidR="00CF1037" w:rsidRPr="00A4072A">
        <w:rPr>
          <w:rFonts w:ascii="Calibri" w:hAnsi="Calibri"/>
          <w:sz w:val="22"/>
          <w:szCs w:val="22"/>
        </w:rPr>
        <w:t>);</w:t>
      </w:r>
    </w:p>
    <w:p w:rsidR="00FC72DC" w:rsidRPr="004C177C" w:rsidRDefault="00FC72DC" w:rsidP="00C47A7B">
      <w:pPr>
        <w:numPr>
          <w:ilvl w:val="0"/>
          <w:numId w:val="6"/>
        </w:numPr>
        <w:tabs>
          <w:tab w:val="clear" w:pos="851"/>
          <w:tab w:val="num" w:pos="567"/>
        </w:tabs>
        <w:spacing w:before="80" w:after="0"/>
        <w:ind w:left="567" w:hanging="283"/>
        <w:rPr>
          <w:rFonts w:ascii="Calibri" w:hAnsi="Calibri" w:cs="Tahoma"/>
          <w:sz w:val="22"/>
          <w:szCs w:val="22"/>
        </w:rPr>
      </w:pPr>
      <w:r w:rsidRPr="004C177C">
        <w:rPr>
          <w:rFonts w:ascii="Calibri" w:hAnsi="Calibri" w:cs="Tahoma"/>
          <w:sz w:val="22"/>
          <w:szCs w:val="22"/>
        </w:rPr>
        <w:t> </w:t>
      </w:r>
      <w:r w:rsidRPr="004C177C">
        <w:rPr>
          <w:rFonts w:ascii="Calibri" w:hAnsi="Calibri" w:cs="Tahoma"/>
          <w:b/>
          <w:bCs/>
          <w:sz w:val="22"/>
          <w:szCs w:val="22"/>
        </w:rPr>
        <w:t>Urzędzie</w:t>
      </w:r>
      <w:r w:rsidRPr="004C177C">
        <w:rPr>
          <w:rFonts w:ascii="Calibri" w:hAnsi="Calibri" w:cs="Tahoma"/>
          <w:sz w:val="22"/>
          <w:szCs w:val="22"/>
        </w:rPr>
        <w:t> – rozumie się przez to Urząd Marszałkowski Województwa Dolnośląskiego;</w:t>
      </w:r>
    </w:p>
    <w:p w:rsidR="0036032F" w:rsidRPr="004C177C" w:rsidRDefault="0036032F" w:rsidP="00C47A7B">
      <w:pPr>
        <w:numPr>
          <w:ilvl w:val="0"/>
          <w:numId w:val="6"/>
        </w:numPr>
        <w:tabs>
          <w:tab w:val="clear" w:pos="851"/>
          <w:tab w:val="num" w:pos="567"/>
        </w:tabs>
        <w:spacing w:before="80" w:after="0"/>
        <w:ind w:left="567" w:hanging="283"/>
        <w:rPr>
          <w:rFonts w:ascii="Calibri" w:hAnsi="Calibri" w:cs="Tahoma"/>
          <w:sz w:val="22"/>
          <w:szCs w:val="22"/>
        </w:rPr>
      </w:pPr>
      <w:r w:rsidRPr="004C177C">
        <w:rPr>
          <w:rFonts w:ascii="Calibri" w:hAnsi="Calibri" w:cs="Tahoma"/>
          <w:b/>
          <w:sz w:val="22"/>
          <w:szCs w:val="22"/>
        </w:rPr>
        <w:t> Województwie</w:t>
      </w:r>
      <w:r w:rsidR="00451574" w:rsidRPr="004C177C">
        <w:rPr>
          <w:rFonts w:ascii="Calibri" w:hAnsi="Calibri" w:cs="Tahoma"/>
          <w:sz w:val="22"/>
          <w:szCs w:val="22"/>
        </w:rPr>
        <w:t> </w:t>
      </w:r>
      <w:r w:rsidRPr="004C177C">
        <w:rPr>
          <w:rFonts w:ascii="Calibri" w:hAnsi="Calibri" w:cs="Tahoma"/>
          <w:sz w:val="22"/>
          <w:szCs w:val="22"/>
        </w:rPr>
        <w:t>–</w:t>
      </w:r>
      <w:r w:rsidR="00451574" w:rsidRPr="004C177C">
        <w:rPr>
          <w:rFonts w:ascii="Calibri" w:hAnsi="Calibri" w:cs="Tahoma"/>
          <w:sz w:val="22"/>
          <w:szCs w:val="22"/>
        </w:rPr>
        <w:t> </w:t>
      </w:r>
      <w:r w:rsidRPr="004C177C">
        <w:rPr>
          <w:rFonts w:ascii="Calibri" w:hAnsi="Calibri" w:cs="Tahoma"/>
          <w:sz w:val="22"/>
          <w:szCs w:val="22"/>
        </w:rPr>
        <w:t>rozumie się pr</w:t>
      </w:r>
      <w:r w:rsidR="00206667" w:rsidRPr="004C177C">
        <w:rPr>
          <w:rFonts w:ascii="Calibri" w:hAnsi="Calibri" w:cs="Tahoma"/>
          <w:sz w:val="22"/>
          <w:szCs w:val="22"/>
        </w:rPr>
        <w:t>zez to Województwo Dolnośląskie;</w:t>
      </w:r>
    </w:p>
    <w:p w:rsidR="0036032F" w:rsidRPr="004C177C" w:rsidRDefault="0036032F" w:rsidP="00C47A7B">
      <w:pPr>
        <w:numPr>
          <w:ilvl w:val="0"/>
          <w:numId w:val="6"/>
        </w:numPr>
        <w:tabs>
          <w:tab w:val="clear" w:pos="851"/>
          <w:tab w:val="num" w:pos="567"/>
        </w:tabs>
        <w:spacing w:before="80" w:after="0"/>
        <w:ind w:left="567" w:hanging="283"/>
        <w:rPr>
          <w:rFonts w:ascii="Calibri" w:hAnsi="Calibri" w:cs="Tahoma"/>
          <w:sz w:val="22"/>
          <w:szCs w:val="22"/>
        </w:rPr>
      </w:pPr>
      <w:r w:rsidRPr="004C177C">
        <w:rPr>
          <w:rFonts w:ascii="Calibri" w:hAnsi="Calibri" w:cs="Tahoma"/>
          <w:b/>
          <w:sz w:val="22"/>
          <w:szCs w:val="22"/>
        </w:rPr>
        <w:t> Zarządzie</w:t>
      </w:r>
      <w:r w:rsidR="00451574" w:rsidRPr="004C177C">
        <w:rPr>
          <w:rFonts w:ascii="Calibri" w:hAnsi="Calibri" w:cs="Tahoma"/>
          <w:b/>
          <w:sz w:val="22"/>
          <w:szCs w:val="22"/>
        </w:rPr>
        <w:t> </w:t>
      </w:r>
      <w:r w:rsidRPr="004C177C">
        <w:rPr>
          <w:rFonts w:ascii="Calibri" w:hAnsi="Calibri" w:cs="Tahoma"/>
          <w:sz w:val="22"/>
          <w:szCs w:val="22"/>
        </w:rPr>
        <w:t>–</w:t>
      </w:r>
      <w:r w:rsidR="00451574" w:rsidRPr="004C177C">
        <w:rPr>
          <w:rFonts w:ascii="Calibri" w:hAnsi="Calibri" w:cs="Tahoma"/>
          <w:sz w:val="22"/>
          <w:szCs w:val="22"/>
        </w:rPr>
        <w:t> </w:t>
      </w:r>
      <w:r w:rsidRPr="004C177C">
        <w:rPr>
          <w:rFonts w:ascii="Calibri" w:hAnsi="Calibri" w:cs="Tahoma"/>
          <w:sz w:val="22"/>
          <w:szCs w:val="22"/>
        </w:rPr>
        <w:t>rozumie się przez to Za</w:t>
      </w:r>
      <w:r w:rsidR="00206667" w:rsidRPr="004C177C">
        <w:rPr>
          <w:rFonts w:ascii="Calibri" w:hAnsi="Calibri" w:cs="Tahoma"/>
          <w:sz w:val="22"/>
          <w:szCs w:val="22"/>
        </w:rPr>
        <w:t>rząd Województwa Dolnośląskiego;</w:t>
      </w:r>
    </w:p>
    <w:p w:rsidR="00045233" w:rsidRPr="004C177C" w:rsidRDefault="00045233" w:rsidP="00F67550">
      <w:pPr>
        <w:numPr>
          <w:ilvl w:val="0"/>
          <w:numId w:val="6"/>
        </w:numPr>
        <w:tabs>
          <w:tab w:val="clear" w:pos="851"/>
          <w:tab w:val="num" w:pos="567"/>
        </w:tabs>
        <w:spacing w:before="80" w:after="0"/>
        <w:ind w:left="681" w:hanging="397"/>
        <w:rPr>
          <w:rFonts w:ascii="Calibri" w:hAnsi="Calibri"/>
          <w:sz w:val="22"/>
          <w:szCs w:val="22"/>
        </w:rPr>
      </w:pPr>
      <w:r w:rsidRPr="004C177C">
        <w:rPr>
          <w:rFonts w:ascii="Calibri" w:hAnsi="Calibri"/>
          <w:b/>
          <w:sz w:val="22"/>
          <w:szCs w:val="22"/>
        </w:rPr>
        <w:t> </w:t>
      </w:r>
      <w:r w:rsidR="00564F64" w:rsidRPr="004C177C">
        <w:rPr>
          <w:rFonts w:ascii="Calibri" w:hAnsi="Calibri"/>
          <w:b/>
          <w:sz w:val="22"/>
          <w:szCs w:val="22"/>
        </w:rPr>
        <w:t>z</w:t>
      </w:r>
      <w:r w:rsidR="001A0995" w:rsidRPr="004C177C">
        <w:rPr>
          <w:rFonts w:ascii="Calibri" w:hAnsi="Calibri"/>
          <w:b/>
          <w:sz w:val="22"/>
          <w:szCs w:val="22"/>
        </w:rPr>
        <w:t>esp</w:t>
      </w:r>
      <w:r w:rsidR="00704C91" w:rsidRPr="004C177C">
        <w:rPr>
          <w:rFonts w:ascii="Calibri" w:hAnsi="Calibri"/>
          <w:b/>
          <w:sz w:val="22"/>
          <w:szCs w:val="22"/>
        </w:rPr>
        <w:t>ole</w:t>
      </w:r>
      <w:r w:rsidR="00451574" w:rsidRPr="004C177C">
        <w:rPr>
          <w:rFonts w:ascii="Calibri" w:hAnsi="Calibri"/>
          <w:sz w:val="22"/>
          <w:szCs w:val="22"/>
        </w:rPr>
        <w:t> </w:t>
      </w:r>
      <w:r w:rsidR="001A0995" w:rsidRPr="004C177C">
        <w:rPr>
          <w:rFonts w:ascii="Calibri" w:hAnsi="Calibri"/>
          <w:sz w:val="22"/>
          <w:szCs w:val="22"/>
        </w:rPr>
        <w:t>–</w:t>
      </w:r>
      <w:r w:rsidR="00451574" w:rsidRPr="004C177C">
        <w:rPr>
          <w:rFonts w:ascii="Calibri" w:hAnsi="Calibri"/>
          <w:sz w:val="22"/>
          <w:szCs w:val="22"/>
        </w:rPr>
        <w:t> </w:t>
      </w:r>
      <w:r w:rsidR="00704C91" w:rsidRPr="004C177C">
        <w:rPr>
          <w:rFonts w:ascii="Calibri" w:hAnsi="Calibri"/>
          <w:sz w:val="22"/>
          <w:szCs w:val="22"/>
        </w:rPr>
        <w:t>rozumie się</w:t>
      </w:r>
      <w:r w:rsidR="00704C91" w:rsidRPr="004C177C">
        <w:rPr>
          <w:rFonts w:ascii="Calibri" w:hAnsi="Calibri" w:cs="Tahoma"/>
          <w:sz w:val="22"/>
          <w:szCs w:val="22"/>
        </w:rPr>
        <w:t xml:space="preserve"> </w:t>
      </w:r>
      <w:r w:rsidR="00A74296" w:rsidRPr="004C177C">
        <w:rPr>
          <w:rFonts w:ascii="Calibri" w:hAnsi="Calibri" w:cs="Tahoma"/>
          <w:sz w:val="22"/>
          <w:szCs w:val="22"/>
        </w:rPr>
        <w:t xml:space="preserve">przez to </w:t>
      </w:r>
      <w:r w:rsidRPr="004C177C">
        <w:rPr>
          <w:rFonts w:ascii="Calibri" w:hAnsi="Calibri"/>
          <w:sz w:val="22"/>
          <w:szCs w:val="22"/>
        </w:rPr>
        <w:t>zespół ds. współpracy z organizacjami pozarządowymi</w:t>
      </w:r>
      <w:r w:rsidR="001A0995" w:rsidRPr="004C177C">
        <w:rPr>
          <w:rFonts w:ascii="Calibri" w:hAnsi="Calibri"/>
          <w:sz w:val="22"/>
          <w:szCs w:val="22"/>
        </w:rPr>
        <w:t xml:space="preserve"> powołany przez Marszałka</w:t>
      </w:r>
      <w:r w:rsidR="00970CFA" w:rsidRPr="004C177C">
        <w:rPr>
          <w:rFonts w:ascii="Calibri" w:hAnsi="Calibri"/>
          <w:sz w:val="22"/>
          <w:szCs w:val="22"/>
        </w:rPr>
        <w:t>, w którego skład wchodzą pracownicy</w:t>
      </w:r>
      <w:r w:rsidR="00FC72DC" w:rsidRPr="004C177C">
        <w:rPr>
          <w:rFonts w:ascii="Calibri" w:hAnsi="Calibri"/>
          <w:sz w:val="22"/>
          <w:szCs w:val="22"/>
        </w:rPr>
        <w:t xml:space="preserve"> komórek organizacyjnych Urzędu.</w:t>
      </w:r>
    </w:p>
    <w:p w:rsidR="0009411C" w:rsidRPr="005376B3" w:rsidRDefault="00BA314E" w:rsidP="008611D2">
      <w:pPr>
        <w:pStyle w:val="Nagwek5"/>
        <w:spacing w:before="480"/>
        <w:jc w:val="center"/>
        <w:rPr>
          <w:i w:val="0"/>
          <w:sz w:val="24"/>
          <w:szCs w:val="24"/>
        </w:rPr>
      </w:pPr>
      <w:bookmarkStart w:id="4" w:name="_Toc480536238"/>
      <w:r w:rsidRPr="005376B3">
        <w:rPr>
          <w:i w:val="0"/>
          <w:sz w:val="24"/>
          <w:szCs w:val="24"/>
        </w:rPr>
        <w:t>Rozdział 2</w:t>
      </w:r>
      <w:bookmarkEnd w:id="4"/>
    </w:p>
    <w:p w:rsidR="00B7247E" w:rsidRPr="00170F6E" w:rsidRDefault="00B7247E" w:rsidP="00131B4C">
      <w:pPr>
        <w:tabs>
          <w:tab w:val="left" w:pos="0"/>
        </w:tabs>
        <w:suppressAutoHyphens/>
        <w:spacing w:after="240"/>
        <w:jc w:val="center"/>
        <w:rPr>
          <w:rFonts w:ascii="Calibri" w:hAnsi="Calibri" w:cs="Arial"/>
          <w:b/>
          <w:spacing w:val="-6"/>
        </w:rPr>
      </w:pPr>
      <w:r w:rsidRPr="00170F6E">
        <w:rPr>
          <w:rFonts w:ascii="Calibri" w:hAnsi="Calibri" w:cs="Arial"/>
          <w:b/>
          <w:spacing w:val="-6"/>
        </w:rPr>
        <w:t>Cel główny i cele szczegółowe Programu</w:t>
      </w:r>
    </w:p>
    <w:p w:rsidR="00BA314E" w:rsidRDefault="00451574" w:rsidP="006817D9">
      <w:pPr>
        <w:tabs>
          <w:tab w:val="left" w:pos="426"/>
        </w:tabs>
        <w:suppressAutoHyphens/>
        <w:spacing w:before="80" w:after="0"/>
        <w:rPr>
          <w:rFonts w:ascii="Calibri" w:hAnsi="Calibri" w:cs="Arial"/>
          <w:sz w:val="22"/>
          <w:szCs w:val="22"/>
        </w:rPr>
      </w:pPr>
      <w:r w:rsidRPr="006F4DAA">
        <w:rPr>
          <w:rFonts w:ascii="Calibri" w:hAnsi="Calibri"/>
          <w:b/>
          <w:sz w:val="22"/>
          <w:szCs w:val="22"/>
        </w:rPr>
        <w:t>§ 3</w:t>
      </w:r>
      <w:r w:rsidR="00271107" w:rsidRPr="006F4DAA">
        <w:rPr>
          <w:rFonts w:ascii="Calibri" w:hAnsi="Calibri"/>
          <w:b/>
          <w:sz w:val="22"/>
          <w:szCs w:val="22"/>
        </w:rPr>
        <w:t>.</w:t>
      </w:r>
      <w:r w:rsidR="00BA314E" w:rsidRPr="006F4DAA">
        <w:rPr>
          <w:rFonts w:ascii="Calibri" w:hAnsi="Calibri"/>
          <w:b/>
          <w:sz w:val="22"/>
          <w:szCs w:val="22"/>
        </w:rPr>
        <w:t>  </w:t>
      </w:r>
      <w:r w:rsidR="00BA314E" w:rsidRPr="006F4DAA">
        <w:rPr>
          <w:rFonts w:ascii="Calibri" w:hAnsi="Calibri" w:cs="Arial"/>
          <w:sz w:val="22"/>
          <w:szCs w:val="22"/>
        </w:rPr>
        <w:t xml:space="preserve"> </w:t>
      </w:r>
      <w:r w:rsidR="00E2460E">
        <w:rPr>
          <w:rFonts w:ascii="Calibri" w:hAnsi="Calibri" w:cs="Arial"/>
          <w:sz w:val="22"/>
          <w:szCs w:val="22"/>
        </w:rPr>
        <w:t>C</w:t>
      </w:r>
      <w:r w:rsidR="00BA314E" w:rsidRPr="00E2460E">
        <w:rPr>
          <w:rFonts w:ascii="Calibri" w:hAnsi="Calibri" w:cs="Arial"/>
          <w:sz w:val="22"/>
          <w:szCs w:val="22"/>
        </w:rPr>
        <w:t xml:space="preserve">elem </w:t>
      </w:r>
      <w:r w:rsidR="00B7247E">
        <w:rPr>
          <w:rFonts w:ascii="Calibri" w:hAnsi="Calibri" w:cs="Arial"/>
          <w:sz w:val="22"/>
          <w:szCs w:val="22"/>
        </w:rPr>
        <w:t xml:space="preserve">głównym </w:t>
      </w:r>
      <w:r w:rsidR="00BA314E" w:rsidRPr="006F4DAA">
        <w:rPr>
          <w:rFonts w:ascii="Calibri" w:hAnsi="Calibri" w:cs="Arial"/>
          <w:sz w:val="22"/>
          <w:szCs w:val="22"/>
        </w:rPr>
        <w:t xml:space="preserve">współpracy Samorządu z </w:t>
      </w:r>
      <w:r w:rsidR="00206667" w:rsidRPr="006F4DAA">
        <w:rPr>
          <w:rFonts w:ascii="Calibri" w:hAnsi="Calibri" w:cs="Arial"/>
          <w:sz w:val="22"/>
          <w:szCs w:val="22"/>
        </w:rPr>
        <w:t xml:space="preserve">podmiotami Programu </w:t>
      </w:r>
      <w:r w:rsidR="00BA314E" w:rsidRPr="006F4DAA">
        <w:rPr>
          <w:rFonts w:ascii="Calibri" w:hAnsi="Calibri" w:cs="Arial"/>
          <w:sz w:val="22"/>
          <w:szCs w:val="22"/>
        </w:rPr>
        <w:t>jest dążenie do</w:t>
      </w:r>
      <w:r w:rsidR="005B0826" w:rsidRPr="006F4DAA">
        <w:rPr>
          <w:rFonts w:ascii="Calibri" w:hAnsi="Calibri" w:cs="Arial"/>
          <w:sz w:val="22"/>
          <w:szCs w:val="22"/>
        </w:rPr>
        <w:t> </w:t>
      </w:r>
      <w:r w:rsidR="00B362E4" w:rsidRPr="006F4DAA">
        <w:rPr>
          <w:rFonts w:ascii="Calibri" w:hAnsi="Calibri" w:cs="Arial"/>
          <w:sz w:val="22"/>
          <w:szCs w:val="22"/>
        </w:rPr>
        <w:t>budowy silnego społeczeństwa obywatelskiego, które efektywnie wspomaga zrównoważony rozwój społeczno-gospodarczy</w:t>
      </w:r>
      <w:r w:rsidR="009608A3">
        <w:rPr>
          <w:rFonts w:ascii="Calibri" w:hAnsi="Calibri" w:cs="Arial"/>
          <w:sz w:val="22"/>
          <w:szCs w:val="22"/>
        </w:rPr>
        <w:t xml:space="preserve"> regionu</w:t>
      </w:r>
      <w:r w:rsidRPr="00DE63D4">
        <w:rPr>
          <w:rFonts w:ascii="Calibri" w:hAnsi="Calibri" w:cs="Arial"/>
          <w:sz w:val="22"/>
          <w:szCs w:val="22"/>
        </w:rPr>
        <w:t xml:space="preserve"> zgodnie ze </w:t>
      </w:r>
      <w:r w:rsidR="00BA314E" w:rsidRPr="00DE63D4">
        <w:rPr>
          <w:rFonts w:ascii="Calibri" w:hAnsi="Calibri" w:cs="Arial"/>
          <w:sz w:val="22"/>
          <w:szCs w:val="22"/>
        </w:rPr>
        <w:t>Strategią</w:t>
      </w:r>
      <w:r w:rsidR="00EE339B" w:rsidRPr="00DE63D4">
        <w:rPr>
          <w:rFonts w:ascii="Calibri" w:hAnsi="Calibri" w:cs="Arial"/>
          <w:sz w:val="22"/>
          <w:szCs w:val="22"/>
        </w:rPr>
        <w:t>.</w:t>
      </w:r>
    </w:p>
    <w:p w:rsidR="006F4DAA" w:rsidRPr="00F06304" w:rsidRDefault="006F4DAA" w:rsidP="00C0094E">
      <w:pPr>
        <w:tabs>
          <w:tab w:val="left" w:pos="426"/>
        </w:tabs>
        <w:suppressAutoHyphens/>
        <w:spacing w:before="80" w:after="0"/>
        <w:rPr>
          <w:rFonts w:ascii="Calibri" w:hAnsi="Calibri" w:cs="Arial"/>
          <w:spacing w:val="-6"/>
          <w:sz w:val="22"/>
          <w:szCs w:val="22"/>
        </w:rPr>
      </w:pPr>
      <w:r w:rsidRPr="00F06304">
        <w:rPr>
          <w:rFonts w:ascii="Calibri" w:hAnsi="Calibri" w:cs="Arial"/>
          <w:b/>
          <w:spacing w:val="-6"/>
          <w:sz w:val="22"/>
          <w:szCs w:val="22"/>
        </w:rPr>
        <w:t>§ 4.</w:t>
      </w:r>
      <w:r w:rsidRPr="00F06304">
        <w:rPr>
          <w:rFonts w:ascii="Calibri" w:hAnsi="Calibri" w:cs="Arial"/>
          <w:spacing w:val="-6"/>
          <w:sz w:val="22"/>
          <w:szCs w:val="22"/>
        </w:rPr>
        <w:t>  Celami szczegółowymi współpracy są</w:t>
      </w:r>
      <w:r w:rsidR="00B83491" w:rsidRPr="00F06304">
        <w:rPr>
          <w:rFonts w:ascii="Calibri" w:hAnsi="Calibri" w:cs="Arial"/>
          <w:spacing w:val="-6"/>
          <w:sz w:val="22"/>
          <w:szCs w:val="22"/>
        </w:rPr>
        <w:t xml:space="preserve"> priorytety wynikające bezpośrednio ze Strategii</w:t>
      </w:r>
      <w:r w:rsidRPr="00F06304">
        <w:rPr>
          <w:rFonts w:ascii="Calibri" w:hAnsi="Calibri" w:cs="Arial"/>
          <w:spacing w:val="-6"/>
          <w:sz w:val="22"/>
          <w:szCs w:val="22"/>
        </w:rPr>
        <w:t>:</w:t>
      </w:r>
    </w:p>
    <w:p w:rsidR="0031530C" w:rsidRPr="00F06304" w:rsidRDefault="00EC5C5E" w:rsidP="00C47A7B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w</w:t>
      </w:r>
      <w:r w:rsidR="00B83491" w:rsidRPr="00F06304">
        <w:rPr>
          <w:rFonts w:ascii="Calibri" w:hAnsi="Calibri"/>
          <w:sz w:val="22"/>
          <w:szCs w:val="22"/>
        </w:rPr>
        <w:t>zmocnienie restrukturyzacji i wielofunkcyjnego rozwoju wsi (2.1.3)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709" w:hanging="425"/>
        <w:rPr>
          <w:rFonts w:ascii="Calibri" w:hAnsi="Calibri" w:cs="Arial"/>
          <w:spacing w:val="-6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p</w:t>
      </w:r>
      <w:r w:rsidR="00B83491" w:rsidRPr="00F06304">
        <w:rPr>
          <w:rFonts w:ascii="Calibri" w:hAnsi="Calibri"/>
          <w:sz w:val="22"/>
          <w:szCs w:val="22"/>
        </w:rPr>
        <w:t>oprawa warunków życia na obszarach wiejskich  (2.1.5)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709" w:hanging="425"/>
        <w:rPr>
          <w:rFonts w:ascii="Calibri" w:hAnsi="Calibri" w:cs="Arial"/>
          <w:spacing w:val="-6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w</w:t>
      </w:r>
      <w:r w:rsidR="00B83491" w:rsidRPr="00F06304">
        <w:rPr>
          <w:rFonts w:ascii="Calibri" w:hAnsi="Calibri"/>
          <w:sz w:val="22"/>
          <w:szCs w:val="22"/>
        </w:rPr>
        <w:t>zmocnienie wizerunku regionu zarówno na terenie kraju, jak i Europy, jako atrakcyjnego  miejsca wypoczynku, otwarte</w:t>
      </w:r>
      <w:r w:rsidR="00BF5F91" w:rsidRPr="00F06304">
        <w:rPr>
          <w:rFonts w:ascii="Calibri" w:hAnsi="Calibri"/>
          <w:sz w:val="22"/>
          <w:szCs w:val="22"/>
        </w:rPr>
        <w:t xml:space="preserve">go na świat, o nieprzeciętnych </w:t>
      </w:r>
      <w:r w:rsidR="00B83491" w:rsidRPr="00F06304">
        <w:rPr>
          <w:rFonts w:ascii="Calibri" w:hAnsi="Calibri"/>
          <w:sz w:val="22"/>
          <w:szCs w:val="22"/>
        </w:rPr>
        <w:t>walorach przyrodniczych, kulturowych i</w:t>
      </w:r>
      <w:r w:rsidR="006B0E45">
        <w:rPr>
          <w:rFonts w:ascii="Calibri" w:hAnsi="Calibri"/>
          <w:sz w:val="22"/>
          <w:szCs w:val="22"/>
        </w:rPr>
        <w:t> </w:t>
      </w:r>
      <w:r w:rsidR="00B83491" w:rsidRPr="00F06304">
        <w:rPr>
          <w:rFonts w:ascii="Calibri" w:hAnsi="Calibri"/>
          <w:sz w:val="22"/>
          <w:szCs w:val="22"/>
        </w:rPr>
        <w:t>uzdrowiskowych (4.1.1)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709" w:hanging="425"/>
        <w:rPr>
          <w:rFonts w:ascii="Calibri" w:hAnsi="Calibri" w:cs="Arial"/>
          <w:spacing w:val="-6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r</w:t>
      </w:r>
      <w:r w:rsidR="00B83491" w:rsidRPr="00F06304">
        <w:rPr>
          <w:rFonts w:ascii="Calibri" w:hAnsi="Calibri"/>
          <w:sz w:val="22"/>
          <w:szCs w:val="22"/>
        </w:rPr>
        <w:t>ozwój produktów turystycznych i rozbudowa infrastruktury turystycznej regionu, m.in. dla</w:t>
      </w:r>
      <w:r w:rsidR="00C0094E" w:rsidRPr="00F06304">
        <w:rPr>
          <w:rFonts w:ascii="Calibri" w:hAnsi="Calibri" w:cs="Arial"/>
          <w:spacing w:val="-6"/>
          <w:sz w:val="22"/>
          <w:szCs w:val="22"/>
        </w:rPr>
        <w:t xml:space="preserve"> </w:t>
      </w:r>
      <w:r w:rsidR="00B83491" w:rsidRPr="00F06304">
        <w:rPr>
          <w:rFonts w:ascii="Calibri" w:hAnsi="Calibri"/>
          <w:sz w:val="22"/>
          <w:szCs w:val="22"/>
        </w:rPr>
        <w:t>pobudzania popytu na usługi turystyczno-rekreacyjne (4.1.3)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s</w:t>
      </w:r>
      <w:r w:rsidR="00B83491" w:rsidRPr="00F06304">
        <w:rPr>
          <w:rFonts w:ascii="Calibri" w:hAnsi="Calibri"/>
          <w:sz w:val="22"/>
          <w:szCs w:val="22"/>
        </w:rPr>
        <w:t>tworzenie regionalnego systemu ochrony zdrowia, zorientowanego na długookresowe trendy demograficzno-epidemiologiczne, zgodne ze standardami prawnymi i funkcjonalnymi (5.1.2)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z</w:t>
      </w:r>
      <w:r w:rsidR="00B83491" w:rsidRPr="00F06304">
        <w:rPr>
          <w:rFonts w:ascii="Calibri" w:hAnsi="Calibri"/>
          <w:sz w:val="22"/>
          <w:szCs w:val="22"/>
        </w:rPr>
        <w:t>apewnienie obecnym i przyszłym mieszkańcom regionu dobrego stanu środowiska</w:t>
      </w:r>
      <w:r w:rsidR="007D323D" w:rsidRPr="00F06304">
        <w:rPr>
          <w:rFonts w:ascii="Calibri" w:hAnsi="Calibri"/>
          <w:sz w:val="22"/>
          <w:szCs w:val="22"/>
        </w:rPr>
        <w:t xml:space="preserve"> naturalnego</w:t>
      </w:r>
      <w:r w:rsidR="00B83491" w:rsidRPr="00F06304">
        <w:rPr>
          <w:rFonts w:ascii="Calibri" w:hAnsi="Calibri"/>
          <w:sz w:val="22"/>
          <w:szCs w:val="22"/>
        </w:rPr>
        <w:t xml:space="preserve"> (5.1.4)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 w:cs="Arial"/>
          <w:sz w:val="22"/>
          <w:szCs w:val="22"/>
        </w:rPr>
        <w:t>p</w:t>
      </w:r>
      <w:r w:rsidR="00B83491" w:rsidRPr="00F06304">
        <w:rPr>
          <w:rFonts w:ascii="Calibri" w:hAnsi="Calibri" w:cs="Arial"/>
          <w:sz w:val="22"/>
          <w:szCs w:val="22"/>
        </w:rPr>
        <w:t>odniesienie poziomu bezpieczeństwa osobistego, publicznego  i zdrowotnego, w tym ratownictwa (5.1.6)</w:t>
      </w:r>
      <w:r w:rsidR="00C0094E" w:rsidRPr="00F06304">
        <w:rPr>
          <w:rFonts w:ascii="Calibri" w:hAnsi="Calibri" w:cs="Arial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p</w:t>
      </w:r>
      <w:r w:rsidR="00B83491" w:rsidRPr="00F06304">
        <w:rPr>
          <w:rFonts w:ascii="Calibri" w:hAnsi="Calibri"/>
          <w:sz w:val="22"/>
          <w:szCs w:val="22"/>
        </w:rPr>
        <w:t>oprawa efektywności kształcenia na każdym poziomie i etapie życia (6.1.1)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d</w:t>
      </w:r>
      <w:r w:rsidR="00B83491" w:rsidRPr="00F06304">
        <w:rPr>
          <w:rFonts w:ascii="Calibri" w:hAnsi="Calibri"/>
          <w:sz w:val="22"/>
          <w:szCs w:val="22"/>
        </w:rPr>
        <w:t>ostosowanie oferty edukacyjnej do wymagań gospodarki i rynku pracy (6.1.2)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k</w:t>
      </w:r>
      <w:r w:rsidR="00B83491" w:rsidRPr="00F06304">
        <w:rPr>
          <w:rFonts w:ascii="Calibri" w:hAnsi="Calibri"/>
          <w:sz w:val="22"/>
          <w:szCs w:val="22"/>
        </w:rPr>
        <w:t>reowanie wizerunku i promowanie Dolnego Śląska, jako regionu z bogatą i różnorodną ofertą kulturalną, edukacyjną i akademicką (6.1.9)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s</w:t>
      </w:r>
      <w:r w:rsidR="00B83491" w:rsidRPr="00F06304">
        <w:rPr>
          <w:rFonts w:ascii="Calibri" w:hAnsi="Calibri"/>
          <w:sz w:val="22"/>
          <w:szCs w:val="22"/>
        </w:rPr>
        <w:t>tworzenie warunków i wzbogacenie oferty uczestnictwa w kulturze (6.1.10)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k</w:t>
      </w:r>
      <w:r w:rsidR="00B83491" w:rsidRPr="00F06304">
        <w:rPr>
          <w:rFonts w:ascii="Calibri" w:hAnsi="Calibri"/>
          <w:sz w:val="22"/>
          <w:szCs w:val="22"/>
        </w:rPr>
        <w:t>ształtowanie i promocja prozdrowotnych postaw i kultury fizycznej oraz edukacja na rzecz zdrowego stylu życia (</w:t>
      </w:r>
      <w:r w:rsidR="00C0094E" w:rsidRPr="00F06304">
        <w:rPr>
          <w:rFonts w:ascii="Calibri" w:hAnsi="Calibri"/>
          <w:sz w:val="22"/>
          <w:szCs w:val="22"/>
        </w:rPr>
        <w:t>6.1.12</w:t>
      </w:r>
      <w:r w:rsidR="00B83491" w:rsidRPr="00F06304">
        <w:rPr>
          <w:rFonts w:ascii="Calibri" w:hAnsi="Calibri"/>
          <w:sz w:val="22"/>
          <w:szCs w:val="22"/>
        </w:rPr>
        <w:t>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r</w:t>
      </w:r>
      <w:r w:rsidR="00B83491" w:rsidRPr="00F06304">
        <w:rPr>
          <w:rFonts w:ascii="Calibri" w:hAnsi="Calibri"/>
          <w:sz w:val="22"/>
          <w:szCs w:val="22"/>
        </w:rPr>
        <w:t>ozwój e-usług (</w:t>
      </w:r>
      <w:r w:rsidR="00C0094E" w:rsidRPr="00F06304">
        <w:rPr>
          <w:rFonts w:ascii="Calibri" w:hAnsi="Calibri"/>
          <w:sz w:val="22"/>
          <w:szCs w:val="22"/>
        </w:rPr>
        <w:t>6.1.17</w:t>
      </w:r>
      <w:r w:rsidR="00B83491" w:rsidRPr="00F06304">
        <w:rPr>
          <w:rFonts w:ascii="Calibri" w:hAnsi="Calibri"/>
          <w:sz w:val="22"/>
          <w:szCs w:val="22"/>
        </w:rPr>
        <w:t>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 w:cs="Arial"/>
          <w:sz w:val="22"/>
          <w:szCs w:val="22"/>
        </w:rPr>
        <w:t>r</w:t>
      </w:r>
      <w:r w:rsidR="00B83491" w:rsidRPr="00F06304">
        <w:rPr>
          <w:rFonts w:ascii="Calibri" w:hAnsi="Calibri" w:cs="Arial"/>
          <w:sz w:val="22"/>
          <w:szCs w:val="22"/>
        </w:rPr>
        <w:t>ozwój kapitału społecznego i obywatelskiego (</w:t>
      </w:r>
      <w:r w:rsidR="00C0094E" w:rsidRPr="00F06304">
        <w:rPr>
          <w:rFonts w:ascii="Calibri" w:hAnsi="Calibri" w:cs="Arial"/>
          <w:sz w:val="22"/>
          <w:szCs w:val="22"/>
        </w:rPr>
        <w:t>7.1.2</w:t>
      </w:r>
      <w:r w:rsidR="00B83491" w:rsidRPr="00F06304">
        <w:rPr>
          <w:rFonts w:ascii="Calibri" w:hAnsi="Calibri" w:cs="Arial"/>
          <w:sz w:val="22"/>
          <w:szCs w:val="22"/>
        </w:rPr>
        <w:t>)</w:t>
      </w:r>
      <w:r w:rsidR="00C0094E" w:rsidRPr="00F06304">
        <w:rPr>
          <w:rFonts w:ascii="Calibri" w:hAnsi="Calibri" w:cs="Arial"/>
          <w:sz w:val="22"/>
          <w:szCs w:val="22"/>
        </w:rPr>
        <w:t>;</w:t>
      </w:r>
    </w:p>
    <w:p w:rsidR="004205E0" w:rsidRPr="00F06304" w:rsidRDefault="004205E0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 w:cs="Arial"/>
          <w:sz w:val="22"/>
          <w:szCs w:val="22"/>
        </w:rPr>
        <w:lastRenderedPageBreak/>
        <w:t>powstrzymanie odpływu młodych i wykształconych osób z regionu i stymulowanie procesów imigracji młodzieży (7.1.3);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k</w:t>
      </w:r>
      <w:r w:rsidR="00B83491" w:rsidRPr="00F06304">
        <w:rPr>
          <w:rFonts w:ascii="Calibri" w:hAnsi="Calibri"/>
          <w:sz w:val="22"/>
          <w:szCs w:val="22"/>
        </w:rPr>
        <w:t>ształtowanie i rozwój postaw obywatelskich wśród młodzieży (</w:t>
      </w:r>
      <w:r w:rsidR="00C0094E" w:rsidRPr="00F06304">
        <w:rPr>
          <w:rFonts w:ascii="Calibri" w:hAnsi="Calibri"/>
          <w:sz w:val="22"/>
          <w:szCs w:val="22"/>
        </w:rPr>
        <w:t>7.1.4</w:t>
      </w:r>
      <w:r w:rsidR="00B83491" w:rsidRPr="00F06304">
        <w:rPr>
          <w:rFonts w:ascii="Calibri" w:hAnsi="Calibri"/>
          <w:sz w:val="22"/>
          <w:szCs w:val="22"/>
        </w:rPr>
        <w:t>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r</w:t>
      </w:r>
      <w:r w:rsidR="00B83491" w:rsidRPr="00F06304">
        <w:rPr>
          <w:rFonts w:ascii="Calibri" w:hAnsi="Calibri"/>
          <w:sz w:val="22"/>
          <w:szCs w:val="22"/>
        </w:rPr>
        <w:t>ozwój sprzyjający włączeniu społecznemu (</w:t>
      </w:r>
      <w:r w:rsidR="00C0094E" w:rsidRPr="00F06304">
        <w:rPr>
          <w:rFonts w:ascii="Calibri" w:hAnsi="Calibri"/>
          <w:sz w:val="22"/>
          <w:szCs w:val="22"/>
        </w:rPr>
        <w:t>7.1.6</w:t>
      </w:r>
      <w:r w:rsidR="00B83491" w:rsidRPr="00F06304">
        <w:rPr>
          <w:rFonts w:ascii="Calibri" w:hAnsi="Calibri"/>
          <w:sz w:val="22"/>
          <w:szCs w:val="22"/>
        </w:rPr>
        <w:t>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 w:cs="Arial"/>
          <w:sz w:val="22"/>
          <w:szCs w:val="22"/>
        </w:rPr>
        <w:t>w</w:t>
      </w:r>
      <w:r w:rsidR="00B83491" w:rsidRPr="00F06304">
        <w:rPr>
          <w:rFonts w:ascii="Calibri" w:hAnsi="Calibri" w:cs="Arial"/>
          <w:sz w:val="22"/>
          <w:szCs w:val="22"/>
        </w:rPr>
        <w:t>ykorzystanie potencjału osób zagrożonych wykluczeniem</w:t>
      </w:r>
      <w:r w:rsidR="007D323D" w:rsidRPr="00F06304">
        <w:rPr>
          <w:rFonts w:ascii="Calibri" w:hAnsi="Calibri" w:cs="Arial"/>
          <w:sz w:val="22"/>
          <w:szCs w:val="22"/>
        </w:rPr>
        <w:t xml:space="preserve"> społecznym</w:t>
      </w:r>
      <w:r w:rsidR="00B83491" w:rsidRPr="00F06304">
        <w:rPr>
          <w:rFonts w:ascii="Calibri" w:hAnsi="Calibri" w:cs="Arial"/>
          <w:sz w:val="22"/>
          <w:szCs w:val="22"/>
        </w:rPr>
        <w:t xml:space="preserve"> (</w:t>
      </w:r>
      <w:r w:rsidR="00C0094E" w:rsidRPr="00F06304">
        <w:rPr>
          <w:rFonts w:ascii="Calibri" w:hAnsi="Calibri" w:cs="Arial"/>
          <w:sz w:val="22"/>
          <w:szCs w:val="22"/>
        </w:rPr>
        <w:t>7.1.7</w:t>
      </w:r>
      <w:r w:rsidR="00B83491" w:rsidRPr="00F06304">
        <w:rPr>
          <w:rFonts w:ascii="Calibri" w:hAnsi="Calibri" w:cs="Arial"/>
          <w:sz w:val="22"/>
          <w:szCs w:val="22"/>
        </w:rPr>
        <w:t>)</w:t>
      </w:r>
      <w:r w:rsidR="00C0094E" w:rsidRPr="00F06304">
        <w:rPr>
          <w:rFonts w:ascii="Calibri" w:hAnsi="Calibri" w:cs="Arial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w</w:t>
      </w:r>
      <w:r w:rsidR="00B83491" w:rsidRPr="00F06304">
        <w:rPr>
          <w:rFonts w:ascii="Calibri" w:hAnsi="Calibri"/>
          <w:sz w:val="22"/>
          <w:szCs w:val="22"/>
        </w:rPr>
        <w:t>sparcie seniorów zagrożonych wykluczeniem społecznym (</w:t>
      </w:r>
      <w:r w:rsidR="00C0094E" w:rsidRPr="00F06304">
        <w:rPr>
          <w:rFonts w:ascii="Calibri" w:hAnsi="Calibri"/>
          <w:sz w:val="22"/>
          <w:szCs w:val="22"/>
        </w:rPr>
        <w:t>7.1.8</w:t>
      </w:r>
      <w:r w:rsidR="00B83491" w:rsidRPr="00F06304">
        <w:rPr>
          <w:rFonts w:ascii="Calibri" w:hAnsi="Calibri"/>
          <w:sz w:val="22"/>
          <w:szCs w:val="22"/>
        </w:rPr>
        <w:t>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o</w:t>
      </w:r>
      <w:r w:rsidR="00B83491" w:rsidRPr="00F06304">
        <w:rPr>
          <w:rFonts w:ascii="Calibri" w:hAnsi="Calibri"/>
          <w:sz w:val="22"/>
          <w:szCs w:val="22"/>
        </w:rPr>
        <w:t>dbudowa zaufania w stosunkach społecznych, gospodarczych oraz wobec instytucji (</w:t>
      </w:r>
      <w:r w:rsidR="00C0094E" w:rsidRPr="00F06304">
        <w:rPr>
          <w:rFonts w:ascii="Calibri" w:hAnsi="Calibri"/>
          <w:sz w:val="22"/>
          <w:szCs w:val="22"/>
        </w:rPr>
        <w:t>7.1.10</w:t>
      </w:r>
      <w:r w:rsidR="00B83491" w:rsidRPr="00F06304">
        <w:rPr>
          <w:rFonts w:ascii="Calibri" w:hAnsi="Calibri"/>
          <w:sz w:val="22"/>
          <w:szCs w:val="22"/>
        </w:rPr>
        <w:t>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e</w:t>
      </w:r>
      <w:r w:rsidR="00B83491" w:rsidRPr="00F06304">
        <w:rPr>
          <w:rFonts w:ascii="Calibri" w:hAnsi="Calibri"/>
          <w:sz w:val="22"/>
          <w:szCs w:val="22"/>
        </w:rPr>
        <w:t>fektywne zarządzanie regionem poprzez mechanizmy partnerstwa i współpracy (</w:t>
      </w:r>
      <w:r w:rsidR="00C0094E" w:rsidRPr="00F06304">
        <w:rPr>
          <w:rFonts w:ascii="Calibri" w:hAnsi="Calibri"/>
          <w:sz w:val="22"/>
          <w:szCs w:val="22"/>
        </w:rPr>
        <w:t>7.1.11</w:t>
      </w:r>
      <w:r w:rsidR="00B83491" w:rsidRPr="00F06304">
        <w:rPr>
          <w:rFonts w:ascii="Calibri" w:hAnsi="Calibri"/>
          <w:sz w:val="22"/>
          <w:szCs w:val="22"/>
        </w:rPr>
        <w:t>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i</w:t>
      </w:r>
      <w:r w:rsidR="00B83491" w:rsidRPr="00F06304">
        <w:rPr>
          <w:rFonts w:ascii="Calibri" w:hAnsi="Calibri"/>
          <w:sz w:val="22"/>
          <w:szCs w:val="22"/>
        </w:rPr>
        <w:t>ntensyfikacja relacji gospodarka-nauka-samorząd (</w:t>
      </w:r>
      <w:r w:rsidR="00C0094E" w:rsidRPr="00F06304">
        <w:rPr>
          <w:rFonts w:ascii="Calibri" w:hAnsi="Calibri"/>
          <w:bCs/>
          <w:sz w:val="22"/>
          <w:szCs w:val="22"/>
        </w:rPr>
        <w:t>8.1.1</w:t>
      </w:r>
      <w:r w:rsidR="00B83491" w:rsidRPr="00F06304">
        <w:rPr>
          <w:rFonts w:ascii="Calibri" w:hAnsi="Calibri"/>
          <w:sz w:val="22"/>
          <w:szCs w:val="22"/>
        </w:rPr>
        <w:t>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r</w:t>
      </w:r>
      <w:r w:rsidR="00B83491" w:rsidRPr="00F06304">
        <w:rPr>
          <w:rFonts w:ascii="Calibri" w:hAnsi="Calibri"/>
          <w:sz w:val="22"/>
          <w:szCs w:val="22"/>
        </w:rPr>
        <w:t>ozwój gospodarczy oparty o współpracę w ramach klastrów (</w:t>
      </w:r>
      <w:r w:rsidR="00C0094E" w:rsidRPr="00F06304">
        <w:rPr>
          <w:rFonts w:ascii="Calibri" w:hAnsi="Calibri"/>
          <w:bCs/>
          <w:sz w:val="22"/>
          <w:szCs w:val="22"/>
        </w:rPr>
        <w:t>8.1.2</w:t>
      </w:r>
      <w:r w:rsidR="00B83491" w:rsidRPr="00F06304">
        <w:rPr>
          <w:rFonts w:ascii="Calibri" w:hAnsi="Calibri"/>
          <w:sz w:val="22"/>
          <w:szCs w:val="22"/>
        </w:rPr>
        <w:t>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r</w:t>
      </w:r>
      <w:r w:rsidR="00B83491" w:rsidRPr="00F06304">
        <w:rPr>
          <w:rFonts w:ascii="Calibri" w:hAnsi="Calibri"/>
          <w:sz w:val="22"/>
          <w:szCs w:val="22"/>
        </w:rPr>
        <w:t>ozwój przedsiębiorczości i innowacyjności (</w:t>
      </w:r>
      <w:r w:rsidR="00C0094E" w:rsidRPr="00F06304">
        <w:rPr>
          <w:rFonts w:ascii="Calibri" w:hAnsi="Calibri"/>
          <w:bCs/>
          <w:sz w:val="22"/>
          <w:szCs w:val="22"/>
        </w:rPr>
        <w:t>8.1.3</w:t>
      </w:r>
      <w:r w:rsidR="00B83491" w:rsidRPr="00F06304">
        <w:rPr>
          <w:rFonts w:ascii="Calibri" w:hAnsi="Calibri"/>
          <w:sz w:val="22"/>
          <w:szCs w:val="22"/>
        </w:rPr>
        <w:t>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B83491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r</w:t>
      </w:r>
      <w:r w:rsidR="00B83491" w:rsidRPr="00F06304">
        <w:rPr>
          <w:rFonts w:ascii="Calibri" w:hAnsi="Calibri"/>
          <w:sz w:val="22"/>
          <w:szCs w:val="22"/>
        </w:rPr>
        <w:t>ozwój regionalnych specjalizacji gospodarczych i naukowo-badawczych (</w:t>
      </w:r>
      <w:r w:rsidR="00C0094E" w:rsidRPr="00F06304">
        <w:rPr>
          <w:rFonts w:ascii="Calibri" w:hAnsi="Calibri"/>
          <w:bCs/>
          <w:sz w:val="22"/>
          <w:szCs w:val="22"/>
        </w:rPr>
        <w:t>8.1.6</w:t>
      </w:r>
      <w:r w:rsidR="00B83491" w:rsidRPr="00F06304">
        <w:rPr>
          <w:rFonts w:ascii="Calibri" w:hAnsi="Calibri"/>
          <w:sz w:val="22"/>
          <w:szCs w:val="22"/>
        </w:rPr>
        <w:t>)</w:t>
      </w:r>
      <w:r w:rsidR="00C0094E" w:rsidRPr="00F06304">
        <w:rPr>
          <w:rFonts w:ascii="Calibri" w:hAnsi="Calibri"/>
          <w:sz w:val="22"/>
          <w:szCs w:val="22"/>
        </w:rPr>
        <w:t>;</w:t>
      </w:r>
    </w:p>
    <w:p w:rsidR="0031530C" w:rsidRPr="00F06304" w:rsidRDefault="00EC5C5E" w:rsidP="00C47A7B">
      <w:pPr>
        <w:numPr>
          <w:ilvl w:val="0"/>
          <w:numId w:val="11"/>
        </w:numPr>
        <w:tabs>
          <w:tab w:val="left" w:pos="709"/>
        </w:tabs>
        <w:spacing w:after="0"/>
        <w:ind w:left="709" w:hanging="425"/>
        <w:rPr>
          <w:rFonts w:ascii="Calibri" w:hAnsi="Calibri"/>
          <w:sz w:val="22"/>
          <w:szCs w:val="22"/>
        </w:rPr>
      </w:pPr>
      <w:r w:rsidRPr="00F06304">
        <w:rPr>
          <w:rFonts w:ascii="Calibri" w:hAnsi="Calibri"/>
          <w:sz w:val="22"/>
          <w:szCs w:val="22"/>
        </w:rPr>
        <w:t>o</w:t>
      </w:r>
      <w:r w:rsidR="00B83491" w:rsidRPr="00F06304">
        <w:rPr>
          <w:rFonts w:ascii="Calibri" w:hAnsi="Calibri"/>
          <w:sz w:val="22"/>
          <w:szCs w:val="22"/>
        </w:rPr>
        <w:t>dbudowa części tradycyjnych branż lokalnego przemysłu (</w:t>
      </w:r>
      <w:r w:rsidR="00C0094E" w:rsidRPr="00F06304">
        <w:rPr>
          <w:rFonts w:ascii="Calibri" w:hAnsi="Calibri"/>
          <w:bCs/>
          <w:sz w:val="22"/>
          <w:szCs w:val="22"/>
        </w:rPr>
        <w:t>8.1.8</w:t>
      </w:r>
      <w:r w:rsidR="00B83491" w:rsidRPr="00F06304">
        <w:rPr>
          <w:rFonts w:ascii="Calibri" w:hAnsi="Calibri"/>
          <w:sz w:val="22"/>
          <w:szCs w:val="22"/>
        </w:rPr>
        <w:t>)</w:t>
      </w:r>
      <w:r w:rsidR="00C0094E" w:rsidRPr="00F06304">
        <w:rPr>
          <w:rFonts w:ascii="Calibri" w:hAnsi="Calibri"/>
          <w:sz w:val="22"/>
          <w:szCs w:val="22"/>
        </w:rPr>
        <w:t>.</w:t>
      </w:r>
    </w:p>
    <w:p w:rsidR="0036032F" w:rsidRPr="005376B3" w:rsidRDefault="007D4B4B" w:rsidP="008611D2">
      <w:pPr>
        <w:pStyle w:val="Nagwek5"/>
        <w:spacing w:before="480"/>
        <w:jc w:val="center"/>
        <w:rPr>
          <w:i w:val="0"/>
          <w:sz w:val="24"/>
          <w:szCs w:val="24"/>
        </w:rPr>
      </w:pPr>
      <w:bookmarkStart w:id="5" w:name="_Toc480536239"/>
      <w:r w:rsidRPr="005376B3">
        <w:rPr>
          <w:i w:val="0"/>
          <w:sz w:val="24"/>
          <w:szCs w:val="24"/>
        </w:rPr>
        <w:t>Rozdział 3</w:t>
      </w:r>
      <w:bookmarkEnd w:id="5"/>
    </w:p>
    <w:p w:rsidR="0036032F" w:rsidRPr="00E45CC3" w:rsidRDefault="0036032F" w:rsidP="00845DC7">
      <w:pPr>
        <w:pStyle w:val="Akapitzlist"/>
        <w:spacing w:after="240"/>
        <w:ind w:left="0"/>
        <w:jc w:val="center"/>
        <w:rPr>
          <w:rFonts w:ascii="Calibri" w:hAnsi="Calibri" w:cs="Arial"/>
          <w:b/>
          <w:bCs/>
          <w:color w:val="000000"/>
        </w:rPr>
      </w:pPr>
      <w:r w:rsidRPr="00E45CC3">
        <w:rPr>
          <w:rFonts w:ascii="Calibri" w:hAnsi="Calibri" w:cs="Arial"/>
          <w:b/>
          <w:bCs/>
          <w:color w:val="000000"/>
        </w:rPr>
        <w:t>Zasady współpracy</w:t>
      </w:r>
    </w:p>
    <w:p w:rsidR="0036032F" w:rsidRPr="004D6DDD" w:rsidRDefault="0036032F" w:rsidP="000F6409">
      <w:pPr>
        <w:pStyle w:val="Tekstpodstawowy"/>
        <w:suppressAutoHyphens w:val="0"/>
        <w:spacing w:after="80" w:line="276" w:lineRule="auto"/>
        <w:rPr>
          <w:rFonts w:ascii="Calibri" w:hAnsi="Calibri"/>
          <w:szCs w:val="22"/>
        </w:rPr>
      </w:pPr>
      <w:r w:rsidRPr="004D6DDD">
        <w:rPr>
          <w:rFonts w:ascii="Calibri" w:hAnsi="Calibri"/>
          <w:b/>
          <w:szCs w:val="22"/>
        </w:rPr>
        <w:t>§</w:t>
      </w:r>
      <w:r w:rsidR="006745DE" w:rsidRPr="004D6DDD">
        <w:rPr>
          <w:rFonts w:ascii="Calibri" w:hAnsi="Calibri"/>
          <w:b/>
          <w:szCs w:val="22"/>
        </w:rPr>
        <w:t> 5</w:t>
      </w:r>
      <w:r w:rsidRPr="004D6DDD">
        <w:rPr>
          <w:rFonts w:ascii="Calibri" w:hAnsi="Calibri"/>
          <w:b/>
          <w:szCs w:val="22"/>
        </w:rPr>
        <w:t>.</w:t>
      </w:r>
      <w:r w:rsidRPr="004D6DDD">
        <w:rPr>
          <w:rFonts w:ascii="Calibri" w:hAnsi="Calibri"/>
          <w:szCs w:val="22"/>
        </w:rPr>
        <w:t xml:space="preserve">  Współpraca Samorządu z podmiotami Programu opiera się na następujących zasadach: </w:t>
      </w:r>
    </w:p>
    <w:p w:rsidR="0036032F" w:rsidRPr="004D6DDD" w:rsidRDefault="0036032F" w:rsidP="00D164FB">
      <w:pPr>
        <w:pStyle w:val="Tekstpodstawowy"/>
        <w:numPr>
          <w:ilvl w:val="0"/>
          <w:numId w:val="3"/>
        </w:numPr>
        <w:suppressAutoHyphens w:val="0"/>
        <w:spacing w:line="276" w:lineRule="auto"/>
        <w:ind w:left="567" w:hanging="283"/>
        <w:rPr>
          <w:rFonts w:ascii="Calibri" w:hAnsi="Calibri"/>
          <w:szCs w:val="22"/>
        </w:rPr>
      </w:pPr>
      <w:r w:rsidRPr="004D6DDD">
        <w:rPr>
          <w:rFonts w:ascii="Calibri" w:hAnsi="Calibri"/>
          <w:b/>
          <w:szCs w:val="22"/>
        </w:rPr>
        <w:t>pomocniczości</w:t>
      </w:r>
      <w:r w:rsidR="003B7903" w:rsidRPr="004D6DDD">
        <w:rPr>
          <w:rFonts w:ascii="Calibri" w:hAnsi="Calibri"/>
          <w:szCs w:val="22"/>
        </w:rPr>
        <w:t> </w:t>
      </w:r>
      <w:r w:rsidRPr="004D6DDD">
        <w:rPr>
          <w:rFonts w:ascii="Calibri" w:hAnsi="Calibri"/>
          <w:szCs w:val="22"/>
        </w:rPr>
        <w:t>–</w:t>
      </w:r>
      <w:r w:rsidR="003B7903" w:rsidRPr="004D6DDD">
        <w:rPr>
          <w:rFonts w:ascii="Calibri" w:hAnsi="Calibri"/>
          <w:szCs w:val="22"/>
        </w:rPr>
        <w:t> </w:t>
      </w:r>
      <w:r w:rsidRPr="004D6DDD">
        <w:rPr>
          <w:rFonts w:ascii="Calibri" w:hAnsi="Calibri"/>
          <w:szCs w:val="22"/>
        </w:rPr>
        <w:t xml:space="preserve">Samorząd uznaje prawo </w:t>
      </w:r>
      <w:r w:rsidR="00271107" w:rsidRPr="004D6DDD">
        <w:rPr>
          <w:rFonts w:ascii="Calibri" w:hAnsi="Calibri"/>
          <w:szCs w:val="22"/>
        </w:rPr>
        <w:t xml:space="preserve">podmiotów Programu </w:t>
      </w:r>
      <w:r w:rsidRPr="004D6DDD">
        <w:rPr>
          <w:rFonts w:ascii="Calibri" w:hAnsi="Calibri"/>
          <w:szCs w:val="22"/>
        </w:rPr>
        <w:t>do samodzielnego definiowania i</w:t>
      </w:r>
      <w:r w:rsidR="00611057">
        <w:rPr>
          <w:rFonts w:ascii="Calibri" w:hAnsi="Calibri"/>
          <w:szCs w:val="22"/>
        </w:rPr>
        <w:t> </w:t>
      </w:r>
      <w:r w:rsidRPr="004D6DDD">
        <w:rPr>
          <w:rFonts w:ascii="Calibri" w:hAnsi="Calibri"/>
          <w:szCs w:val="22"/>
        </w:rPr>
        <w:t>rozwiązywania problemów, w tym należących do sfery zadań publicznych</w:t>
      </w:r>
      <w:r w:rsidR="006B0E45">
        <w:rPr>
          <w:rFonts w:ascii="Calibri" w:hAnsi="Calibri"/>
          <w:szCs w:val="22"/>
        </w:rPr>
        <w:t>,</w:t>
      </w:r>
      <w:r w:rsidRPr="004D6DDD">
        <w:rPr>
          <w:rFonts w:ascii="Calibri" w:hAnsi="Calibri"/>
          <w:szCs w:val="22"/>
        </w:rPr>
        <w:t xml:space="preserve"> i w takim zakresie współpracuje z nimi. Wspiera ich działalność i umożliwia realizację zadań publicznych na zasadach </w:t>
      </w:r>
      <w:r w:rsidR="00271107" w:rsidRPr="004D6DDD">
        <w:rPr>
          <w:rFonts w:ascii="Calibri" w:hAnsi="Calibri"/>
          <w:szCs w:val="22"/>
        </w:rPr>
        <w:t>i</w:t>
      </w:r>
      <w:r w:rsidR="00611057">
        <w:rPr>
          <w:rFonts w:ascii="Calibri" w:hAnsi="Calibri"/>
          <w:szCs w:val="22"/>
        </w:rPr>
        <w:t> </w:t>
      </w:r>
      <w:r w:rsidR="00271107" w:rsidRPr="004D6DDD">
        <w:rPr>
          <w:rFonts w:ascii="Calibri" w:hAnsi="Calibri"/>
          <w:szCs w:val="22"/>
        </w:rPr>
        <w:t>w formie określonej w ustawie;</w:t>
      </w:r>
    </w:p>
    <w:p w:rsidR="0036032F" w:rsidRPr="004D6DDD" w:rsidRDefault="0036032F" w:rsidP="00D164FB">
      <w:pPr>
        <w:pStyle w:val="Tekstpodstawowy"/>
        <w:numPr>
          <w:ilvl w:val="0"/>
          <w:numId w:val="3"/>
        </w:numPr>
        <w:suppressAutoHyphens w:val="0"/>
        <w:spacing w:line="276" w:lineRule="auto"/>
        <w:ind w:left="567" w:hanging="283"/>
        <w:rPr>
          <w:rFonts w:ascii="Calibri" w:hAnsi="Calibri"/>
          <w:szCs w:val="22"/>
        </w:rPr>
      </w:pPr>
      <w:r w:rsidRPr="004D6DDD">
        <w:rPr>
          <w:rFonts w:ascii="Calibri" w:hAnsi="Calibri"/>
          <w:b/>
          <w:szCs w:val="22"/>
        </w:rPr>
        <w:t>suwerenności stron</w:t>
      </w:r>
      <w:r w:rsidR="003B7903" w:rsidRPr="004D6DDD">
        <w:rPr>
          <w:rFonts w:ascii="Calibri" w:hAnsi="Calibri"/>
          <w:szCs w:val="22"/>
        </w:rPr>
        <w:t> </w:t>
      </w:r>
      <w:r w:rsidRPr="004D6DDD">
        <w:rPr>
          <w:rFonts w:ascii="Calibri" w:hAnsi="Calibri"/>
          <w:szCs w:val="22"/>
        </w:rPr>
        <w:t>–</w:t>
      </w:r>
      <w:r w:rsidR="003B7903" w:rsidRPr="004D6DDD">
        <w:rPr>
          <w:rFonts w:ascii="Calibri" w:hAnsi="Calibri"/>
          <w:szCs w:val="22"/>
        </w:rPr>
        <w:t> </w:t>
      </w:r>
      <w:r w:rsidRPr="004D6DDD">
        <w:rPr>
          <w:rFonts w:ascii="Calibri" w:hAnsi="Calibri"/>
          <w:szCs w:val="22"/>
        </w:rPr>
        <w:t xml:space="preserve">Samorząd </w:t>
      </w:r>
      <w:r w:rsidR="002D2BC0" w:rsidRPr="004D6DDD">
        <w:rPr>
          <w:rFonts w:ascii="Calibri" w:hAnsi="Calibri"/>
          <w:szCs w:val="22"/>
        </w:rPr>
        <w:t xml:space="preserve">respektuje niezależność i </w:t>
      </w:r>
      <w:r w:rsidRPr="004D6DDD">
        <w:rPr>
          <w:rFonts w:ascii="Calibri" w:hAnsi="Calibri"/>
          <w:szCs w:val="22"/>
        </w:rPr>
        <w:t>suwerenność podmiotów Program</w:t>
      </w:r>
      <w:r w:rsidR="00271107" w:rsidRPr="004D6DDD">
        <w:rPr>
          <w:rFonts w:ascii="Calibri" w:hAnsi="Calibri"/>
          <w:szCs w:val="22"/>
        </w:rPr>
        <w:t>u, ich związków i reprezentacji;</w:t>
      </w:r>
    </w:p>
    <w:p w:rsidR="0036032F" w:rsidRPr="004D6DDD" w:rsidRDefault="0036032F" w:rsidP="00D164FB">
      <w:pPr>
        <w:pStyle w:val="Tekstpodstawowy"/>
        <w:numPr>
          <w:ilvl w:val="0"/>
          <w:numId w:val="3"/>
        </w:numPr>
        <w:suppressAutoHyphens w:val="0"/>
        <w:spacing w:line="276" w:lineRule="auto"/>
        <w:ind w:left="567" w:hanging="283"/>
        <w:rPr>
          <w:rFonts w:ascii="Calibri" w:hAnsi="Calibri"/>
          <w:szCs w:val="22"/>
        </w:rPr>
      </w:pPr>
      <w:r w:rsidRPr="004D6DDD">
        <w:rPr>
          <w:rFonts w:ascii="Calibri" w:hAnsi="Calibri"/>
          <w:b/>
          <w:szCs w:val="22"/>
        </w:rPr>
        <w:t>partnerstwa</w:t>
      </w:r>
      <w:r w:rsidR="003B7903" w:rsidRPr="004D6DDD">
        <w:rPr>
          <w:rFonts w:ascii="Calibri" w:hAnsi="Calibri"/>
          <w:szCs w:val="22"/>
        </w:rPr>
        <w:t> </w:t>
      </w:r>
      <w:r w:rsidRPr="004D6DDD">
        <w:rPr>
          <w:rFonts w:ascii="Calibri" w:hAnsi="Calibri"/>
          <w:szCs w:val="22"/>
        </w:rPr>
        <w:t>–</w:t>
      </w:r>
      <w:r w:rsidR="003B7903" w:rsidRPr="004D6DDD">
        <w:rPr>
          <w:rFonts w:ascii="Calibri" w:hAnsi="Calibri"/>
          <w:szCs w:val="22"/>
        </w:rPr>
        <w:t> </w:t>
      </w:r>
      <w:r w:rsidRPr="004D6DDD">
        <w:rPr>
          <w:rFonts w:ascii="Calibri" w:hAnsi="Calibri"/>
          <w:szCs w:val="22"/>
        </w:rPr>
        <w:t>podmioty Programu, na zasadach i w formie określonej w ustawie oraz zgodnie z</w:t>
      </w:r>
      <w:r w:rsidR="00F0659D" w:rsidRPr="004D6DDD">
        <w:rPr>
          <w:rFonts w:ascii="Calibri" w:hAnsi="Calibri"/>
          <w:szCs w:val="22"/>
        </w:rPr>
        <w:t> </w:t>
      </w:r>
      <w:r w:rsidRPr="004D6DDD">
        <w:rPr>
          <w:rFonts w:ascii="Calibri" w:hAnsi="Calibri"/>
          <w:szCs w:val="22"/>
        </w:rPr>
        <w:t>trybem wynikającym z odrębnych przepisów, uczestniczą w identyfikowaniu i definiowaniu problemów społecznych, wypracowywaniu sposobów ich rozwiązywania oraz wykonywania zadań publicznych</w:t>
      </w:r>
      <w:r w:rsidR="00271107" w:rsidRPr="004D6DDD">
        <w:rPr>
          <w:rFonts w:ascii="Calibri" w:hAnsi="Calibri"/>
          <w:szCs w:val="22"/>
        </w:rPr>
        <w:t>;</w:t>
      </w:r>
    </w:p>
    <w:p w:rsidR="0036032F" w:rsidRPr="004D6DDD" w:rsidRDefault="0036032F" w:rsidP="00D164FB">
      <w:pPr>
        <w:pStyle w:val="Tekstpodstawowy"/>
        <w:numPr>
          <w:ilvl w:val="0"/>
          <w:numId w:val="3"/>
        </w:numPr>
        <w:suppressAutoHyphens w:val="0"/>
        <w:spacing w:line="276" w:lineRule="auto"/>
        <w:ind w:left="567" w:hanging="283"/>
        <w:rPr>
          <w:rFonts w:ascii="Calibri" w:hAnsi="Calibri"/>
          <w:szCs w:val="22"/>
        </w:rPr>
      </w:pPr>
      <w:r w:rsidRPr="004D6DDD">
        <w:rPr>
          <w:rFonts w:ascii="Calibri" w:hAnsi="Calibri"/>
          <w:b/>
          <w:szCs w:val="22"/>
        </w:rPr>
        <w:t>efektywności</w:t>
      </w:r>
      <w:r w:rsidR="003B7903" w:rsidRPr="004D6DDD">
        <w:rPr>
          <w:rFonts w:ascii="Calibri" w:hAnsi="Calibri"/>
          <w:szCs w:val="22"/>
        </w:rPr>
        <w:t> </w:t>
      </w:r>
      <w:r w:rsidRPr="004D6DDD">
        <w:rPr>
          <w:rFonts w:ascii="Calibri" w:hAnsi="Calibri"/>
          <w:szCs w:val="22"/>
        </w:rPr>
        <w:t>–</w:t>
      </w:r>
      <w:r w:rsidR="003B7903" w:rsidRPr="004D6DDD">
        <w:rPr>
          <w:rFonts w:ascii="Calibri" w:hAnsi="Calibri"/>
          <w:szCs w:val="22"/>
        </w:rPr>
        <w:t> </w:t>
      </w:r>
      <w:r w:rsidR="0065143B" w:rsidRPr="004D6DDD">
        <w:rPr>
          <w:rFonts w:ascii="Calibri" w:hAnsi="Calibri"/>
          <w:szCs w:val="22"/>
        </w:rPr>
        <w:t>Samorząd przy zleca</w:t>
      </w:r>
      <w:r w:rsidRPr="004D6DDD">
        <w:rPr>
          <w:rFonts w:ascii="Calibri" w:hAnsi="Calibri"/>
          <w:szCs w:val="22"/>
        </w:rPr>
        <w:t xml:space="preserve">niu zadań publicznych podmiotom Programu dokonuje wyboru najefektywniejszego </w:t>
      </w:r>
      <w:r w:rsidR="009D3CB5" w:rsidRPr="004D6DDD">
        <w:rPr>
          <w:rFonts w:ascii="Calibri" w:hAnsi="Calibri"/>
          <w:szCs w:val="22"/>
        </w:rPr>
        <w:t>sposobu</w:t>
      </w:r>
      <w:r w:rsidR="004E0D19" w:rsidRPr="004D6DDD">
        <w:rPr>
          <w:rFonts w:ascii="Calibri" w:hAnsi="Calibri"/>
          <w:szCs w:val="22"/>
        </w:rPr>
        <w:t xml:space="preserve"> wykorzystania środków publicznych</w:t>
      </w:r>
      <w:r w:rsidR="00F25D5F" w:rsidRPr="004D6DDD">
        <w:rPr>
          <w:rFonts w:ascii="Calibri" w:hAnsi="Calibri"/>
          <w:szCs w:val="22"/>
        </w:rPr>
        <w:t>, oczekując</w:t>
      </w:r>
      <w:r w:rsidR="003B7903" w:rsidRPr="004D6DDD">
        <w:rPr>
          <w:rFonts w:ascii="Calibri" w:hAnsi="Calibri"/>
          <w:szCs w:val="22"/>
        </w:rPr>
        <w:t xml:space="preserve"> rzetelnej realizacji</w:t>
      </w:r>
      <w:r w:rsidR="00F25D5F" w:rsidRPr="004D6DDD">
        <w:rPr>
          <w:rFonts w:ascii="Calibri" w:hAnsi="Calibri"/>
          <w:szCs w:val="22"/>
        </w:rPr>
        <w:t xml:space="preserve"> przyjętych zadań oraz wywiąz</w:t>
      </w:r>
      <w:r w:rsidR="0065143B" w:rsidRPr="004D6DDD">
        <w:rPr>
          <w:rFonts w:ascii="Calibri" w:hAnsi="Calibri"/>
          <w:szCs w:val="22"/>
        </w:rPr>
        <w:t>ania</w:t>
      </w:r>
      <w:r w:rsidR="003B7903" w:rsidRPr="004D6DDD">
        <w:rPr>
          <w:rFonts w:ascii="Calibri" w:hAnsi="Calibri"/>
          <w:szCs w:val="22"/>
        </w:rPr>
        <w:t xml:space="preserve"> się z</w:t>
      </w:r>
      <w:r w:rsidR="00F25D5F" w:rsidRPr="004D6DDD">
        <w:rPr>
          <w:rFonts w:ascii="Calibri" w:hAnsi="Calibri"/>
          <w:szCs w:val="22"/>
        </w:rPr>
        <w:t xml:space="preserve"> </w:t>
      </w:r>
      <w:r w:rsidR="003B7903" w:rsidRPr="004D6DDD">
        <w:rPr>
          <w:rFonts w:ascii="Calibri" w:hAnsi="Calibri"/>
          <w:szCs w:val="22"/>
        </w:rPr>
        <w:t>zobowiązań merytorycznych, fin</w:t>
      </w:r>
      <w:r w:rsidR="005B0826" w:rsidRPr="004D6DDD">
        <w:rPr>
          <w:rFonts w:ascii="Calibri" w:hAnsi="Calibri"/>
          <w:szCs w:val="22"/>
        </w:rPr>
        <w:t>ansowych i sprawozdawczych;</w:t>
      </w:r>
    </w:p>
    <w:p w:rsidR="0036032F" w:rsidRPr="004D6DDD" w:rsidRDefault="0036032F" w:rsidP="00D164FB">
      <w:pPr>
        <w:pStyle w:val="Tekstpodstawowy"/>
        <w:numPr>
          <w:ilvl w:val="0"/>
          <w:numId w:val="3"/>
        </w:numPr>
        <w:suppressAutoHyphens w:val="0"/>
        <w:spacing w:line="276" w:lineRule="auto"/>
        <w:ind w:left="567" w:hanging="283"/>
        <w:rPr>
          <w:rFonts w:ascii="Calibri" w:hAnsi="Calibri"/>
          <w:szCs w:val="22"/>
        </w:rPr>
      </w:pPr>
      <w:r w:rsidRPr="004D6DDD">
        <w:rPr>
          <w:rFonts w:ascii="Calibri" w:hAnsi="Calibri"/>
          <w:b/>
          <w:szCs w:val="22"/>
        </w:rPr>
        <w:t>jawności</w:t>
      </w:r>
      <w:r w:rsidR="003B7903" w:rsidRPr="004D6DDD">
        <w:rPr>
          <w:rFonts w:ascii="Calibri" w:hAnsi="Calibri"/>
          <w:szCs w:val="22"/>
        </w:rPr>
        <w:t> </w:t>
      </w:r>
      <w:r w:rsidRPr="004D6DDD">
        <w:rPr>
          <w:rFonts w:ascii="Calibri" w:hAnsi="Calibri"/>
          <w:szCs w:val="22"/>
        </w:rPr>
        <w:t>–</w:t>
      </w:r>
      <w:r w:rsidR="003B7903" w:rsidRPr="004D6DDD">
        <w:rPr>
          <w:rFonts w:ascii="Calibri" w:hAnsi="Calibri"/>
          <w:szCs w:val="22"/>
        </w:rPr>
        <w:t> </w:t>
      </w:r>
      <w:r w:rsidRPr="004D6DDD">
        <w:rPr>
          <w:rFonts w:ascii="Calibri" w:hAnsi="Calibri"/>
          <w:szCs w:val="22"/>
        </w:rPr>
        <w:t>Samorząd udostępnia współpracującym z nim podmiotom Programu informacje o</w:t>
      </w:r>
      <w:r w:rsidR="00F0659D" w:rsidRPr="004D6DDD">
        <w:rPr>
          <w:rFonts w:ascii="Calibri" w:hAnsi="Calibri"/>
          <w:szCs w:val="22"/>
        </w:rPr>
        <w:t> </w:t>
      </w:r>
      <w:r w:rsidRPr="004D6DDD">
        <w:rPr>
          <w:rFonts w:ascii="Calibri" w:hAnsi="Calibri"/>
          <w:szCs w:val="22"/>
        </w:rPr>
        <w:t>zamiarach i celach realizowanych zadań publicznych, w których możliwe jes</w:t>
      </w:r>
      <w:r w:rsidR="00271107" w:rsidRPr="004D6DDD">
        <w:rPr>
          <w:rFonts w:ascii="Calibri" w:hAnsi="Calibri"/>
          <w:szCs w:val="22"/>
        </w:rPr>
        <w:t>t prowadzenie takiej współpracy;</w:t>
      </w:r>
    </w:p>
    <w:p w:rsidR="00224E88" w:rsidRDefault="006745DE" w:rsidP="00D164FB">
      <w:pPr>
        <w:pStyle w:val="Tekstpodstawowy"/>
        <w:numPr>
          <w:ilvl w:val="0"/>
          <w:numId w:val="3"/>
        </w:numPr>
        <w:suppressAutoHyphens w:val="0"/>
        <w:spacing w:line="276" w:lineRule="auto"/>
        <w:ind w:left="567" w:hanging="283"/>
        <w:rPr>
          <w:rFonts w:ascii="Calibri" w:hAnsi="Calibri"/>
          <w:szCs w:val="22"/>
        </w:rPr>
      </w:pPr>
      <w:r w:rsidRPr="004D6DDD">
        <w:rPr>
          <w:rFonts w:ascii="Calibri" w:hAnsi="Calibri"/>
          <w:b/>
          <w:szCs w:val="22"/>
        </w:rPr>
        <w:t>uczciwej konkurencji</w:t>
      </w:r>
      <w:r w:rsidR="003B7903" w:rsidRPr="004D6DDD">
        <w:rPr>
          <w:rFonts w:ascii="Calibri" w:hAnsi="Calibri"/>
          <w:szCs w:val="22"/>
        </w:rPr>
        <w:t> </w:t>
      </w:r>
      <w:r w:rsidR="0036032F" w:rsidRPr="004D6DDD">
        <w:rPr>
          <w:rFonts w:ascii="Calibri" w:hAnsi="Calibri"/>
          <w:szCs w:val="22"/>
        </w:rPr>
        <w:t>–</w:t>
      </w:r>
      <w:r w:rsidR="003B7903" w:rsidRPr="004D6DDD">
        <w:rPr>
          <w:rFonts w:ascii="Calibri" w:hAnsi="Calibri"/>
          <w:szCs w:val="22"/>
        </w:rPr>
        <w:t> </w:t>
      </w:r>
      <w:r w:rsidRPr="004D6DDD">
        <w:rPr>
          <w:rFonts w:ascii="Calibri" w:hAnsi="Calibri"/>
          <w:szCs w:val="22"/>
        </w:rPr>
        <w:t>Samorząd</w:t>
      </w:r>
      <w:r w:rsidR="00243478" w:rsidRPr="004D6DDD">
        <w:rPr>
          <w:rFonts w:ascii="Calibri" w:hAnsi="Calibri"/>
          <w:szCs w:val="22"/>
        </w:rPr>
        <w:t xml:space="preserve"> przy zlecaniu realizacji zadań publicznych r</w:t>
      </w:r>
      <w:r w:rsidR="006F5A24" w:rsidRPr="004D6DDD">
        <w:rPr>
          <w:rFonts w:ascii="Calibri" w:hAnsi="Calibri"/>
          <w:szCs w:val="22"/>
        </w:rPr>
        <w:t>ównorzędnie traktuje wszystkie podmioty Programu</w:t>
      </w:r>
      <w:r w:rsidR="00F25D5F" w:rsidRPr="004D6DDD">
        <w:rPr>
          <w:rFonts w:ascii="Calibri" w:hAnsi="Calibri"/>
          <w:szCs w:val="22"/>
        </w:rPr>
        <w:t>,</w:t>
      </w:r>
      <w:r w:rsidRPr="004D6DDD">
        <w:rPr>
          <w:rFonts w:ascii="Calibri" w:hAnsi="Calibri"/>
          <w:szCs w:val="22"/>
        </w:rPr>
        <w:t xml:space="preserve"> </w:t>
      </w:r>
      <w:r w:rsidR="006F5A24" w:rsidRPr="004D6DDD">
        <w:rPr>
          <w:rFonts w:ascii="Calibri" w:hAnsi="Calibri"/>
          <w:szCs w:val="22"/>
        </w:rPr>
        <w:t>stosując</w:t>
      </w:r>
      <w:r w:rsidRPr="004D6DDD">
        <w:rPr>
          <w:rFonts w:ascii="Calibri" w:hAnsi="Calibri"/>
          <w:szCs w:val="22"/>
        </w:rPr>
        <w:t xml:space="preserve"> jednakowe kryteria </w:t>
      </w:r>
      <w:r w:rsidR="006F5A24" w:rsidRPr="004D6DDD">
        <w:rPr>
          <w:rFonts w:ascii="Calibri" w:hAnsi="Calibri"/>
          <w:szCs w:val="22"/>
        </w:rPr>
        <w:t>oceny złożonych ofert.</w:t>
      </w:r>
    </w:p>
    <w:p w:rsidR="0036032F" w:rsidRPr="005376B3" w:rsidRDefault="007D4B4B" w:rsidP="00326BAA">
      <w:pPr>
        <w:pStyle w:val="Nagwek5"/>
        <w:spacing w:before="480"/>
        <w:ind w:left="568" w:hanging="284"/>
        <w:jc w:val="center"/>
        <w:rPr>
          <w:i w:val="0"/>
          <w:sz w:val="24"/>
          <w:szCs w:val="24"/>
        </w:rPr>
      </w:pPr>
      <w:bookmarkStart w:id="6" w:name="_Toc480536240"/>
      <w:r w:rsidRPr="005376B3">
        <w:rPr>
          <w:i w:val="0"/>
          <w:sz w:val="24"/>
          <w:szCs w:val="24"/>
        </w:rPr>
        <w:t>Rozdział 4</w:t>
      </w:r>
      <w:bookmarkEnd w:id="6"/>
    </w:p>
    <w:p w:rsidR="004A4D8F" w:rsidRDefault="0036032F" w:rsidP="00DD2D1B">
      <w:pPr>
        <w:spacing w:after="240"/>
        <w:jc w:val="center"/>
        <w:rPr>
          <w:rFonts w:ascii="Calibri" w:hAnsi="Calibri" w:cs="Arial"/>
          <w:b/>
          <w:bCs/>
          <w:color w:val="000000"/>
        </w:rPr>
      </w:pPr>
      <w:r w:rsidRPr="00315CEF">
        <w:rPr>
          <w:rFonts w:ascii="Calibri" w:hAnsi="Calibri" w:cs="Arial"/>
          <w:b/>
          <w:bCs/>
          <w:color w:val="000000"/>
        </w:rPr>
        <w:t>Zakres przedmiotowy</w:t>
      </w:r>
    </w:p>
    <w:p w:rsidR="0036032F" w:rsidRPr="00F06304" w:rsidRDefault="003B7903" w:rsidP="00224E88">
      <w:pPr>
        <w:rPr>
          <w:rFonts w:ascii="Calibri" w:hAnsi="Calibri"/>
          <w:sz w:val="22"/>
          <w:szCs w:val="22"/>
        </w:rPr>
      </w:pPr>
      <w:r w:rsidRPr="004D6DDD">
        <w:rPr>
          <w:rFonts w:ascii="Calibri" w:hAnsi="Calibri"/>
          <w:b/>
          <w:sz w:val="22"/>
          <w:szCs w:val="22"/>
        </w:rPr>
        <w:t>§ 6</w:t>
      </w:r>
      <w:r w:rsidR="0036032F" w:rsidRPr="004D6DDD">
        <w:rPr>
          <w:rFonts w:ascii="Calibri" w:hAnsi="Calibri"/>
          <w:b/>
          <w:sz w:val="22"/>
          <w:szCs w:val="22"/>
        </w:rPr>
        <w:t>.</w:t>
      </w:r>
      <w:r w:rsidR="0036032F" w:rsidRPr="004D6DDD">
        <w:rPr>
          <w:rFonts w:ascii="Calibri" w:hAnsi="Calibri"/>
          <w:sz w:val="22"/>
          <w:szCs w:val="22"/>
        </w:rPr>
        <w:t>  Współpraca Samorządu z podmiotami Programu dotyczy zadań określonych w art. 4 ustawy, w</w:t>
      </w:r>
      <w:r w:rsidR="00611057">
        <w:rPr>
          <w:rFonts w:ascii="Calibri" w:hAnsi="Calibri"/>
          <w:sz w:val="22"/>
          <w:szCs w:val="22"/>
        </w:rPr>
        <w:t> </w:t>
      </w:r>
      <w:r w:rsidR="0036032F" w:rsidRPr="004D6DDD">
        <w:rPr>
          <w:rFonts w:ascii="Calibri" w:hAnsi="Calibri"/>
          <w:sz w:val="22"/>
          <w:szCs w:val="22"/>
        </w:rPr>
        <w:t>szczególn</w:t>
      </w:r>
      <w:r w:rsidR="00271107" w:rsidRPr="004D6DDD">
        <w:rPr>
          <w:rFonts w:ascii="Calibri" w:hAnsi="Calibri"/>
          <w:sz w:val="22"/>
          <w:szCs w:val="22"/>
        </w:rPr>
        <w:t>ości ustawowych zadań własnych S</w:t>
      </w:r>
      <w:r w:rsidR="00A5658C" w:rsidRPr="004D6DDD">
        <w:rPr>
          <w:rFonts w:ascii="Calibri" w:hAnsi="Calibri"/>
          <w:sz w:val="22"/>
          <w:szCs w:val="22"/>
        </w:rPr>
        <w:t>amorządu</w:t>
      </w:r>
      <w:r w:rsidR="006A225A" w:rsidRPr="004D6DDD">
        <w:rPr>
          <w:rFonts w:ascii="Calibri" w:hAnsi="Calibri"/>
          <w:sz w:val="22"/>
          <w:szCs w:val="22"/>
        </w:rPr>
        <w:t xml:space="preserve"> oraz ob</w:t>
      </w:r>
      <w:r w:rsidR="00D97ED3" w:rsidRPr="004D6DDD">
        <w:rPr>
          <w:rFonts w:ascii="Calibri" w:hAnsi="Calibri"/>
          <w:sz w:val="22"/>
          <w:szCs w:val="22"/>
        </w:rPr>
        <w:t xml:space="preserve">szarów określonych w Strategii, </w:t>
      </w:r>
      <w:r w:rsidR="00DF5600" w:rsidRPr="004D6DDD">
        <w:rPr>
          <w:rFonts w:ascii="Calibri" w:hAnsi="Calibri"/>
          <w:sz w:val="22"/>
          <w:szCs w:val="22"/>
        </w:rPr>
        <w:t>w</w:t>
      </w:r>
      <w:r w:rsidR="00F0659D" w:rsidRPr="004D6DDD">
        <w:rPr>
          <w:rFonts w:ascii="Calibri" w:hAnsi="Calibri"/>
          <w:sz w:val="22"/>
          <w:szCs w:val="22"/>
        </w:rPr>
        <w:t> </w:t>
      </w:r>
      <w:r w:rsidR="00DF5600" w:rsidRPr="004D6DDD">
        <w:rPr>
          <w:rFonts w:ascii="Calibri" w:hAnsi="Calibri"/>
          <w:sz w:val="22"/>
          <w:szCs w:val="22"/>
        </w:rPr>
        <w:t>zakresie</w:t>
      </w:r>
      <w:r w:rsidR="0036032F" w:rsidRPr="004D6DDD">
        <w:rPr>
          <w:rFonts w:ascii="Calibri" w:hAnsi="Calibri"/>
          <w:sz w:val="22"/>
          <w:szCs w:val="22"/>
        </w:rPr>
        <w:t>:</w:t>
      </w:r>
    </w:p>
    <w:p w:rsidR="007D323D" w:rsidRPr="00F06304" w:rsidRDefault="007D323D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 w:rsidRPr="00F06304">
        <w:rPr>
          <w:rFonts w:ascii="Calibri" w:hAnsi="Calibri"/>
          <w:b w:val="0"/>
          <w:color w:val="auto"/>
          <w:sz w:val="22"/>
          <w:szCs w:val="22"/>
        </w:rPr>
        <w:lastRenderedPageBreak/>
        <w:t>pomocy społecznej</w:t>
      </w:r>
      <w:r w:rsidR="009608A3">
        <w:rPr>
          <w:rFonts w:ascii="Calibri" w:hAnsi="Calibri"/>
          <w:b w:val="0"/>
          <w:color w:val="auto"/>
          <w:sz w:val="22"/>
          <w:szCs w:val="22"/>
        </w:rPr>
        <w:t>, w tym pomocy rodzinom i osobom w trudnej sytuacji życiowej oraz wyrównywania szans tych rodzin i osób</w:t>
      </w:r>
      <w:r w:rsidRPr="00F06304">
        <w:rPr>
          <w:rFonts w:ascii="Calibri" w:hAnsi="Calibri"/>
          <w:b w:val="0"/>
          <w:color w:val="auto"/>
          <w:sz w:val="22"/>
          <w:szCs w:val="22"/>
        </w:rPr>
        <w:t>;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wspierania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rodziny i systemu pieczy zastępczej;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działalności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na rzecz integracji i reintegracji zawodowej i społecznej osób zagrożonych wykluczeniem społecznym;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podtrzymywania i upowszechniania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t</w:t>
      </w:r>
      <w:r>
        <w:rPr>
          <w:rFonts w:ascii="Calibri" w:hAnsi="Calibri"/>
          <w:b w:val="0"/>
          <w:color w:val="auto"/>
          <w:sz w:val="22"/>
          <w:szCs w:val="22"/>
        </w:rPr>
        <w:t>radycji narodowej, pielęgnowania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polskości oraz rozwoju świadomości narodowej, obywatelskiej i kulturowej;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działalności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na rzecz mniejszości narodowych i etnicznych oraz języka regionalnego;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ochrony i promocji zdrowia, w tym działalności leczniczej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w rozumieniu ustawy z dnia 15 kwietnia 2011 r. o działalności leczniczej (Dz. U. z 2016 r. poz. 1638);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działalności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na rzecz osób niepełnosprawnych;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promocji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zatrudnienia i aktywizacji zawodowej osób pozostających bez pracy i zagrożonych zwolnieniem z pracy;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działalności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na rzecz równych praw kobiet i mężczyzn;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działalności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na rzecz osób w wieku emerytalnym;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działalności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wspomagając</w:t>
      </w:r>
      <w:r>
        <w:rPr>
          <w:rFonts w:ascii="Calibri" w:hAnsi="Calibri"/>
          <w:b w:val="0"/>
          <w:color w:val="auto"/>
          <w:sz w:val="22"/>
          <w:szCs w:val="22"/>
        </w:rPr>
        <w:t>ej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rozwój gospodarczy, w tym rozwój przedsiębiorczości;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działalności wspomagającej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rozwój techniki, wynalazczości i innow</w:t>
      </w:r>
      <w:r>
        <w:rPr>
          <w:rFonts w:ascii="Calibri" w:hAnsi="Calibri"/>
          <w:b w:val="0"/>
          <w:color w:val="auto"/>
          <w:sz w:val="22"/>
          <w:szCs w:val="22"/>
        </w:rPr>
        <w:t>acyjności oraz rozpowszechniania i wdrażania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nowych rozwiązań technicznych w praktyce gospodarczej;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działalności wspomagającej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rozwój wspólnot i społeczności lokalnych;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nauki, szkolnictwa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wyższe</w:t>
      </w:r>
      <w:r>
        <w:rPr>
          <w:rFonts w:ascii="Calibri" w:hAnsi="Calibri"/>
          <w:b w:val="0"/>
          <w:color w:val="auto"/>
          <w:sz w:val="22"/>
          <w:szCs w:val="22"/>
        </w:rPr>
        <w:t>go, edukacji, oświaty i wychowania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działalności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na rzecz dzieci i młodzieży, w tym wypoczynku dzieci i młodzieży;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kultury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>, sztu</w:t>
      </w:r>
      <w:r>
        <w:rPr>
          <w:rFonts w:ascii="Calibri" w:hAnsi="Calibri"/>
          <w:b w:val="0"/>
          <w:color w:val="auto"/>
          <w:sz w:val="22"/>
          <w:szCs w:val="22"/>
        </w:rPr>
        <w:t>ki, ochrony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dóbr kultury i dziedzictwa narodowego;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wspierania i upowszechniania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kultury fizycznej;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ekologii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i ochron</w:t>
      </w:r>
      <w:r>
        <w:rPr>
          <w:rFonts w:ascii="Calibri" w:hAnsi="Calibri"/>
          <w:b w:val="0"/>
          <w:color w:val="auto"/>
          <w:sz w:val="22"/>
          <w:szCs w:val="22"/>
        </w:rPr>
        <w:t>y zwierząt oraz ochrony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dziedzictwa przyrodniczego;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turystyki i krajoznawstwa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; </w:t>
      </w:r>
    </w:p>
    <w:p w:rsidR="005E2F5E" w:rsidRPr="00F06304" w:rsidRDefault="005E2F5E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 w:rsidRPr="00F06304">
        <w:rPr>
          <w:rFonts w:ascii="Calibri" w:hAnsi="Calibri"/>
          <w:b w:val="0"/>
          <w:color w:val="auto"/>
          <w:sz w:val="22"/>
          <w:szCs w:val="22"/>
        </w:rPr>
        <w:t>porządk</w:t>
      </w:r>
      <w:r w:rsidR="006B0E45">
        <w:rPr>
          <w:rFonts w:ascii="Calibri" w:hAnsi="Calibri"/>
          <w:b w:val="0"/>
          <w:color w:val="auto"/>
          <w:sz w:val="22"/>
          <w:szCs w:val="22"/>
        </w:rPr>
        <w:t>u i bezpieczeństwa</w:t>
      </w:r>
      <w:r w:rsidRPr="00F06304">
        <w:rPr>
          <w:rFonts w:ascii="Calibri" w:hAnsi="Calibri"/>
          <w:b w:val="0"/>
          <w:color w:val="auto"/>
          <w:sz w:val="22"/>
          <w:szCs w:val="22"/>
        </w:rPr>
        <w:t xml:space="preserve"> publiczne</w:t>
      </w:r>
      <w:r w:rsidR="006B0E45">
        <w:rPr>
          <w:rFonts w:ascii="Calibri" w:hAnsi="Calibri"/>
          <w:b w:val="0"/>
          <w:color w:val="auto"/>
          <w:sz w:val="22"/>
          <w:szCs w:val="22"/>
        </w:rPr>
        <w:t>go</w:t>
      </w:r>
      <w:r w:rsidRPr="00F06304">
        <w:rPr>
          <w:rFonts w:ascii="Calibri" w:hAnsi="Calibri"/>
          <w:b w:val="0"/>
          <w:color w:val="auto"/>
          <w:sz w:val="22"/>
          <w:szCs w:val="22"/>
        </w:rPr>
        <w:t xml:space="preserve">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obronności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państwa i działalnoś</w:t>
      </w:r>
      <w:r>
        <w:rPr>
          <w:rFonts w:ascii="Calibri" w:hAnsi="Calibri"/>
          <w:b w:val="0"/>
          <w:color w:val="auto"/>
          <w:sz w:val="22"/>
          <w:szCs w:val="22"/>
        </w:rPr>
        <w:t>ci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Sił Zbrojnych Rzeczypospolitej Polskiej;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upowszechniania i ochrony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wolności i praw człowieka oraz swobód </w:t>
      </w:r>
      <w:r>
        <w:rPr>
          <w:rFonts w:ascii="Calibri" w:hAnsi="Calibri"/>
          <w:b w:val="0"/>
          <w:color w:val="auto"/>
          <w:sz w:val="22"/>
          <w:szCs w:val="22"/>
        </w:rPr>
        <w:t>obywatelskich, a także działań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wspomagając</w:t>
      </w:r>
      <w:r>
        <w:rPr>
          <w:rFonts w:ascii="Calibri" w:hAnsi="Calibri"/>
          <w:b w:val="0"/>
          <w:color w:val="auto"/>
          <w:sz w:val="22"/>
          <w:szCs w:val="22"/>
        </w:rPr>
        <w:t>ych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rozwój demokracji;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udzielania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nieodpłatnego poradnictwa obywatelskiego;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ratownictwa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i och</w:t>
      </w:r>
      <w:r>
        <w:rPr>
          <w:rFonts w:ascii="Calibri" w:hAnsi="Calibri"/>
          <w:b w:val="0"/>
          <w:color w:val="auto"/>
          <w:sz w:val="22"/>
          <w:szCs w:val="22"/>
        </w:rPr>
        <w:t>rony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ludności; </w:t>
      </w:r>
    </w:p>
    <w:p w:rsidR="005E2F5E" w:rsidRPr="00F06304" w:rsidRDefault="005E2F5E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 w:rsidRPr="00F06304">
        <w:rPr>
          <w:rFonts w:ascii="Calibri" w:hAnsi="Calibri"/>
          <w:b w:val="0"/>
          <w:color w:val="auto"/>
          <w:sz w:val="22"/>
          <w:szCs w:val="22"/>
        </w:rPr>
        <w:t>pomoc</w:t>
      </w:r>
      <w:r w:rsidR="006B0E45">
        <w:rPr>
          <w:rFonts w:ascii="Calibri" w:hAnsi="Calibri"/>
          <w:b w:val="0"/>
          <w:color w:val="auto"/>
          <w:sz w:val="22"/>
          <w:szCs w:val="22"/>
        </w:rPr>
        <w:t>y</w:t>
      </w:r>
      <w:r w:rsidRPr="00F06304">
        <w:rPr>
          <w:rFonts w:ascii="Calibri" w:hAnsi="Calibri"/>
          <w:b w:val="0"/>
          <w:color w:val="auto"/>
          <w:sz w:val="22"/>
          <w:szCs w:val="22"/>
        </w:rPr>
        <w:t xml:space="preserve"> ofiarom katastrof, klęsk żywiołowych, konfliktów zbrojnych i wojen w kraju i za granicą;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upowszechniania i ochrony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praw konsumentów;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działalności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na rzecz integracji europejskiej oraz rozwijania kontaktów i współpracy między społeczeństwami;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promocji i organizacji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wolontariatu;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działalności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na rzecz kombatantów i osób represjonowanych;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działalności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na rzecz weteranów i weteranów poszkodowanych w rozumieniu ustawy z dnia 19</w:t>
      </w:r>
      <w:r w:rsidR="00611057">
        <w:rPr>
          <w:rFonts w:ascii="Calibri" w:hAnsi="Calibri"/>
          <w:b w:val="0"/>
          <w:color w:val="auto"/>
          <w:sz w:val="22"/>
          <w:szCs w:val="22"/>
        </w:rPr>
        <w:t> 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sierpnia 2011r. o weteranach działań poza granicami państwa (Dz. U. poz. 1203);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działalności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na rzecz rodziny, macierzyństwa, rodzicielstwa, upowszechniania i ochrony praw dziecka; </w:t>
      </w:r>
    </w:p>
    <w:p w:rsidR="005E2F5E" w:rsidRPr="00F06304" w:rsidRDefault="006B0E45" w:rsidP="00C47A7B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przeciwdziałania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uzależnieniom i patologiom społecznym; </w:t>
      </w:r>
    </w:p>
    <w:p w:rsidR="007D323D" w:rsidRDefault="006B0E45" w:rsidP="005E2F5E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>działalności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 na rzecz organizacji pozarządowych oraz podmiotów wymienionych w art. 3 ust. 3, w</w:t>
      </w:r>
      <w:r w:rsidR="00611057">
        <w:rPr>
          <w:rFonts w:ascii="Calibri" w:hAnsi="Calibri"/>
          <w:b w:val="0"/>
          <w:color w:val="auto"/>
          <w:sz w:val="22"/>
          <w:szCs w:val="22"/>
        </w:rPr>
        <w:t> 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 xml:space="preserve">zakresie </w:t>
      </w:r>
      <w:r w:rsidR="00FF54C2" w:rsidRPr="00F06304">
        <w:rPr>
          <w:rFonts w:ascii="Calibri" w:hAnsi="Calibri"/>
          <w:b w:val="0"/>
          <w:color w:val="auto"/>
          <w:sz w:val="22"/>
          <w:szCs w:val="22"/>
        </w:rPr>
        <w:t>określonym w pkt 1–3</w:t>
      </w:r>
      <w:r w:rsidR="009608A3">
        <w:rPr>
          <w:rFonts w:ascii="Calibri" w:hAnsi="Calibri"/>
          <w:b w:val="0"/>
          <w:color w:val="auto"/>
          <w:sz w:val="22"/>
          <w:szCs w:val="22"/>
        </w:rPr>
        <w:t>2</w:t>
      </w:r>
      <w:r w:rsidR="005E2F5E" w:rsidRPr="00F06304">
        <w:rPr>
          <w:rFonts w:ascii="Calibri" w:hAnsi="Calibri"/>
          <w:b w:val="0"/>
          <w:color w:val="auto"/>
          <w:sz w:val="22"/>
          <w:szCs w:val="22"/>
        </w:rPr>
        <w:t>.</w:t>
      </w:r>
    </w:p>
    <w:p w:rsidR="00852BE5" w:rsidRDefault="00852BE5" w:rsidP="00852BE5">
      <w:pPr>
        <w:pStyle w:val="Default"/>
        <w:spacing w:line="276" w:lineRule="auto"/>
        <w:ind w:left="709"/>
        <w:jc w:val="both"/>
        <w:rPr>
          <w:rFonts w:ascii="Calibri" w:hAnsi="Calibri"/>
          <w:b w:val="0"/>
          <w:color w:val="auto"/>
          <w:sz w:val="22"/>
          <w:szCs w:val="22"/>
        </w:rPr>
      </w:pPr>
    </w:p>
    <w:p w:rsidR="00EF621A" w:rsidRDefault="00EF621A" w:rsidP="00852BE5">
      <w:pPr>
        <w:pStyle w:val="Default"/>
        <w:spacing w:line="276" w:lineRule="auto"/>
        <w:ind w:left="709"/>
        <w:jc w:val="both"/>
        <w:rPr>
          <w:rFonts w:ascii="Calibri" w:hAnsi="Calibri"/>
          <w:b w:val="0"/>
          <w:color w:val="auto"/>
          <w:sz w:val="22"/>
          <w:szCs w:val="22"/>
        </w:rPr>
      </w:pPr>
    </w:p>
    <w:p w:rsidR="0036032F" w:rsidRPr="005376B3" w:rsidRDefault="0036032F" w:rsidP="00EF621A">
      <w:pPr>
        <w:pStyle w:val="Nagwek5"/>
        <w:spacing w:before="0" w:after="0"/>
        <w:jc w:val="center"/>
        <w:rPr>
          <w:i w:val="0"/>
          <w:sz w:val="24"/>
          <w:szCs w:val="24"/>
        </w:rPr>
      </w:pPr>
      <w:bookmarkStart w:id="7" w:name="_Toc480536241"/>
      <w:r w:rsidRPr="0068047E">
        <w:rPr>
          <w:i w:val="0"/>
          <w:sz w:val="24"/>
          <w:szCs w:val="24"/>
        </w:rPr>
        <w:lastRenderedPageBreak/>
        <w:t>Roz</w:t>
      </w:r>
      <w:r w:rsidR="007D4B4B" w:rsidRPr="0068047E">
        <w:rPr>
          <w:i w:val="0"/>
          <w:sz w:val="24"/>
          <w:szCs w:val="24"/>
        </w:rPr>
        <w:t>dział</w:t>
      </w:r>
      <w:r w:rsidR="007D4B4B" w:rsidRPr="005376B3">
        <w:rPr>
          <w:i w:val="0"/>
          <w:sz w:val="24"/>
          <w:szCs w:val="24"/>
        </w:rPr>
        <w:t xml:space="preserve"> 5</w:t>
      </w:r>
      <w:bookmarkEnd w:id="7"/>
    </w:p>
    <w:p w:rsidR="0036032F" w:rsidRPr="00AF3408" w:rsidRDefault="0036032F" w:rsidP="00EF621A">
      <w:pPr>
        <w:pStyle w:val="Nagwek1"/>
        <w:numPr>
          <w:ilvl w:val="0"/>
          <w:numId w:val="2"/>
        </w:numPr>
        <w:tabs>
          <w:tab w:val="left" w:pos="0"/>
        </w:tabs>
        <w:spacing w:before="0" w:after="200" w:line="276" w:lineRule="auto"/>
        <w:rPr>
          <w:rFonts w:ascii="Calibri" w:hAnsi="Calibri"/>
          <w:sz w:val="24"/>
        </w:rPr>
      </w:pPr>
      <w:bookmarkStart w:id="8" w:name="_Toc461463893"/>
      <w:r w:rsidRPr="00AF3408">
        <w:rPr>
          <w:rFonts w:ascii="Calibri" w:hAnsi="Calibri"/>
          <w:sz w:val="24"/>
        </w:rPr>
        <w:t>Formy współpracy</w:t>
      </w:r>
      <w:bookmarkEnd w:id="8"/>
      <w:r w:rsidRPr="00AF3408">
        <w:rPr>
          <w:rFonts w:ascii="Calibri" w:hAnsi="Calibri"/>
          <w:sz w:val="24"/>
        </w:rPr>
        <w:t xml:space="preserve"> </w:t>
      </w:r>
    </w:p>
    <w:p w:rsidR="00224E88" w:rsidRDefault="003B7903" w:rsidP="000F6409">
      <w:pPr>
        <w:tabs>
          <w:tab w:val="left" w:pos="360"/>
        </w:tabs>
        <w:rPr>
          <w:rFonts w:ascii="Calibri" w:hAnsi="Calibri" w:cs="Arial"/>
          <w:bCs/>
          <w:sz w:val="22"/>
          <w:szCs w:val="22"/>
        </w:rPr>
      </w:pPr>
      <w:r w:rsidRPr="004D6DDD">
        <w:rPr>
          <w:rFonts w:ascii="Calibri" w:hAnsi="Calibri"/>
          <w:b/>
          <w:sz w:val="22"/>
          <w:szCs w:val="22"/>
        </w:rPr>
        <w:t>§ 7</w:t>
      </w:r>
      <w:r w:rsidR="0036032F" w:rsidRPr="004D6DDD">
        <w:rPr>
          <w:rFonts w:ascii="Calibri" w:hAnsi="Calibri"/>
          <w:b/>
          <w:sz w:val="22"/>
          <w:szCs w:val="22"/>
        </w:rPr>
        <w:t>.</w:t>
      </w:r>
      <w:r w:rsidR="000F6409" w:rsidRPr="004D6DDD">
        <w:rPr>
          <w:rFonts w:ascii="Calibri" w:hAnsi="Calibri"/>
          <w:sz w:val="22"/>
          <w:szCs w:val="22"/>
        </w:rPr>
        <w:t> 1 </w:t>
      </w:r>
      <w:r w:rsidR="0036032F" w:rsidRPr="004D6DDD">
        <w:rPr>
          <w:rFonts w:ascii="Calibri" w:hAnsi="Calibri" w:cs="Arial"/>
          <w:bCs/>
          <w:sz w:val="22"/>
          <w:szCs w:val="22"/>
        </w:rPr>
        <w:t>Współpraca Samorządu z podmiotami Programu</w:t>
      </w:r>
      <w:r w:rsidR="00582A99" w:rsidRPr="004D6DDD">
        <w:rPr>
          <w:rFonts w:ascii="Calibri" w:hAnsi="Calibri" w:cs="Arial"/>
          <w:bCs/>
          <w:sz w:val="22"/>
          <w:szCs w:val="22"/>
        </w:rPr>
        <w:t xml:space="preserve"> </w:t>
      </w:r>
      <w:r w:rsidR="008C3B9C" w:rsidRPr="004D6DDD">
        <w:rPr>
          <w:rFonts w:ascii="Calibri" w:hAnsi="Calibri" w:cs="Arial"/>
          <w:bCs/>
          <w:sz w:val="22"/>
          <w:szCs w:val="22"/>
        </w:rPr>
        <w:t xml:space="preserve">opiera się na zasadach określonych </w:t>
      </w:r>
      <w:r w:rsidR="00B13027" w:rsidRPr="004D6DDD">
        <w:rPr>
          <w:rFonts w:ascii="Calibri" w:hAnsi="Calibri"/>
          <w:sz w:val="22"/>
          <w:szCs w:val="22"/>
        </w:rPr>
        <w:t>§ 5</w:t>
      </w:r>
      <w:r w:rsidR="000559B7" w:rsidRPr="004D6DDD">
        <w:rPr>
          <w:rFonts w:ascii="Calibri" w:hAnsi="Calibri"/>
          <w:sz w:val="22"/>
          <w:szCs w:val="22"/>
        </w:rPr>
        <w:t> </w:t>
      </w:r>
      <w:r w:rsidR="00B13027" w:rsidRPr="004D6DDD">
        <w:rPr>
          <w:rFonts w:ascii="Calibri" w:hAnsi="Calibri" w:cs="Arial"/>
          <w:bCs/>
          <w:sz w:val="22"/>
          <w:szCs w:val="22"/>
        </w:rPr>
        <w:t>Programu</w:t>
      </w:r>
      <w:r w:rsidR="00852BE5">
        <w:rPr>
          <w:rFonts w:ascii="Calibri" w:hAnsi="Calibri" w:cs="Arial"/>
          <w:bCs/>
          <w:sz w:val="22"/>
          <w:szCs w:val="22"/>
        </w:rPr>
        <w:t>;</w:t>
      </w:r>
      <w:r w:rsidR="008C3B9C" w:rsidRPr="004D6DDD">
        <w:rPr>
          <w:rFonts w:ascii="Calibri" w:hAnsi="Calibri" w:cs="Arial"/>
          <w:bCs/>
          <w:sz w:val="22"/>
          <w:szCs w:val="22"/>
        </w:rPr>
        <w:t xml:space="preserve"> </w:t>
      </w:r>
      <w:r w:rsidR="00A64332" w:rsidRPr="004D6DDD">
        <w:rPr>
          <w:rFonts w:ascii="Calibri" w:hAnsi="Calibri" w:cs="Arial"/>
          <w:bCs/>
          <w:sz w:val="22"/>
          <w:szCs w:val="22"/>
        </w:rPr>
        <w:t xml:space="preserve">ma </w:t>
      </w:r>
      <w:r w:rsidR="00852BE5">
        <w:rPr>
          <w:rFonts w:ascii="Calibri" w:hAnsi="Calibri" w:cs="Arial"/>
          <w:bCs/>
          <w:sz w:val="22"/>
          <w:szCs w:val="22"/>
        </w:rPr>
        <w:t xml:space="preserve">ona </w:t>
      </w:r>
      <w:r w:rsidR="008C3B9C" w:rsidRPr="004D6DDD">
        <w:rPr>
          <w:rFonts w:ascii="Calibri" w:hAnsi="Calibri" w:cs="Arial"/>
          <w:bCs/>
          <w:sz w:val="22"/>
          <w:szCs w:val="22"/>
        </w:rPr>
        <w:t>charakter finansowy i pozafinansowy</w:t>
      </w:r>
      <w:r w:rsidR="00582A99" w:rsidRPr="004D6DDD">
        <w:rPr>
          <w:rFonts w:ascii="Calibri" w:hAnsi="Calibri" w:cs="Arial"/>
          <w:bCs/>
          <w:sz w:val="22"/>
          <w:szCs w:val="22"/>
        </w:rPr>
        <w:t>.</w:t>
      </w:r>
    </w:p>
    <w:p w:rsidR="00582A99" w:rsidRPr="004D6DDD" w:rsidRDefault="00DE7446" w:rsidP="00EF621A">
      <w:pPr>
        <w:tabs>
          <w:tab w:val="left" w:pos="284"/>
        </w:tabs>
        <w:spacing w:after="20"/>
        <w:ind w:firstLine="284"/>
        <w:rPr>
          <w:rFonts w:ascii="Calibri" w:hAnsi="Calibri" w:cs="Arial"/>
          <w:bCs/>
          <w:sz w:val="22"/>
          <w:szCs w:val="22"/>
        </w:rPr>
      </w:pPr>
      <w:r w:rsidRPr="004D6DDD">
        <w:rPr>
          <w:rFonts w:ascii="Calibri" w:hAnsi="Calibri" w:cs="Arial"/>
          <w:bCs/>
          <w:sz w:val="22"/>
          <w:szCs w:val="22"/>
        </w:rPr>
        <w:t>2</w:t>
      </w:r>
      <w:r w:rsidR="00A64332" w:rsidRPr="004D6DDD">
        <w:rPr>
          <w:rFonts w:ascii="Calibri" w:hAnsi="Calibri" w:cs="Arial"/>
          <w:bCs/>
          <w:sz w:val="22"/>
          <w:szCs w:val="22"/>
        </w:rPr>
        <w:t>.</w:t>
      </w:r>
      <w:r w:rsidR="000F6409" w:rsidRPr="004D6DDD">
        <w:rPr>
          <w:rFonts w:ascii="Calibri" w:hAnsi="Calibri" w:cs="Arial"/>
          <w:bCs/>
          <w:sz w:val="22"/>
          <w:szCs w:val="22"/>
        </w:rPr>
        <w:t> </w:t>
      </w:r>
      <w:r w:rsidR="00582A99" w:rsidRPr="004D6DDD">
        <w:rPr>
          <w:rFonts w:ascii="Calibri" w:hAnsi="Calibri" w:cs="Arial"/>
          <w:bCs/>
          <w:sz w:val="22"/>
          <w:szCs w:val="22"/>
        </w:rPr>
        <w:t>Współpraca finansowa</w:t>
      </w:r>
      <w:r w:rsidRPr="004D6DDD">
        <w:rPr>
          <w:rFonts w:ascii="Calibri" w:hAnsi="Calibri" w:cs="Arial"/>
          <w:bCs/>
          <w:sz w:val="22"/>
          <w:szCs w:val="22"/>
        </w:rPr>
        <w:t xml:space="preserve"> realizowana będzie m.in. przez</w:t>
      </w:r>
      <w:r w:rsidR="00582A99" w:rsidRPr="004D6DDD">
        <w:rPr>
          <w:rFonts w:ascii="Calibri" w:hAnsi="Calibri" w:cs="Arial"/>
          <w:bCs/>
          <w:sz w:val="22"/>
          <w:szCs w:val="22"/>
        </w:rPr>
        <w:t>:</w:t>
      </w:r>
    </w:p>
    <w:p w:rsidR="0036032F" w:rsidRDefault="00852BE5" w:rsidP="00EF621A">
      <w:pPr>
        <w:numPr>
          <w:ilvl w:val="0"/>
          <w:numId w:val="4"/>
        </w:numPr>
        <w:tabs>
          <w:tab w:val="left" w:pos="567"/>
        </w:tabs>
        <w:spacing w:after="20"/>
        <w:ind w:left="567" w:hanging="284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</w:t>
      </w:r>
      <w:r w:rsidR="005746CD" w:rsidRPr="004D6DDD">
        <w:rPr>
          <w:rFonts w:ascii="Calibri" w:hAnsi="Calibri" w:cs="Arial"/>
          <w:bCs/>
          <w:sz w:val="22"/>
          <w:szCs w:val="22"/>
        </w:rPr>
        <w:t>lecanie realizacji zadań publicznych podmiotom Programu w trybie otwartych konkursów ofert na zasadach określonych w ustawie</w:t>
      </w:r>
      <w:r w:rsidR="00A64332" w:rsidRPr="004D6DDD">
        <w:rPr>
          <w:rFonts w:ascii="Calibri" w:hAnsi="Calibri" w:cs="Arial"/>
          <w:bCs/>
          <w:sz w:val="22"/>
          <w:szCs w:val="22"/>
        </w:rPr>
        <w:t>;</w:t>
      </w:r>
    </w:p>
    <w:p w:rsidR="007E2634" w:rsidRPr="007E2634" w:rsidRDefault="007E2634" w:rsidP="00EF621A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20"/>
        <w:ind w:left="538" w:hanging="284"/>
        <w:jc w:val="left"/>
        <w:rPr>
          <w:rFonts w:ascii="Calibri" w:hAnsi="Calibri" w:cs="Arial"/>
          <w:bCs/>
          <w:sz w:val="22"/>
          <w:szCs w:val="22"/>
        </w:rPr>
      </w:pPr>
      <w:r w:rsidRPr="007E2634">
        <w:rPr>
          <w:rFonts w:ascii="Calibri" w:hAnsi="Calibri" w:cs="TTE23FD638t00"/>
          <w:sz w:val="22"/>
          <w:szCs w:val="22"/>
        </w:rPr>
        <w:t>zlecanie realizacji zadań publicznych z pominięciem otwartego konkursu ofert, zgodnie z przepisami określonymi w art. 19a ustawy;</w:t>
      </w:r>
    </w:p>
    <w:p w:rsidR="00790E0E" w:rsidRPr="007E2634" w:rsidRDefault="00790E0E" w:rsidP="00EF621A">
      <w:pPr>
        <w:numPr>
          <w:ilvl w:val="0"/>
          <w:numId w:val="4"/>
        </w:numPr>
        <w:tabs>
          <w:tab w:val="left" w:pos="567"/>
        </w:tabs>
        <w:spacing w:after="20"/>
        <w:ind w:hanging="284"/>
        <w:rPr>
          <w:rFonts w:ascii="Calibri" w:hAnsi="Calibri" w:cs="Arial"/>
          <w:bCs/>
          <w:sz w:val="22"/>
          <w:szCs w:val="22"/>
        </w:rPr>
      </w:pPr>
      <w:r w:rsidRPr="007E2634">
        <w:rPr>
          <w:rFonts w:ascii="Calibri" w:hAnsi="Calibri" w:cs="Arial"/>
          <w:bCs/>
          <w:sz w:val="22"/>
          <w:szCs w:val="22"/>
        </w:rPr>
        <w:t>zlecanie realizacji zadań publicznych na podstawie Uchwały</w:t>
      </w:r>
      <w:r w:rsidR="00A64332" w:rsidRPr="007E2634">
        <w:rPr>
          <w:rFonts w:ascii="Calibri" w:hAnsi="Calibri" w:cs="Arial"/>
          <w:bCs/>
          <w:sz w:val="22"/>
          <w:szCs w:val="22"/>
        </w:rPr>
        <w:t xml:space="preserve"> Nr XX</w:t>
      </w:r>
      <w:r w:rsidR="00AF3408" w:rsidRPr="007E2634">
        <w:rPr>
          <w:rFonts w:ascii="Calibri" w:hAnsi="Calibri" w:cs="Arial"/>
          <w:bCs/>
          <w:sz w:val="22"/>
          <w:szCs w:val="22"/>
        </w:rPr>
        <w:t>V</w:t>
      </w:r>
      <w:r w:rsidR="00A64332" w:rsidRPr="007E2634">
        <w:rPr>
          <w:rFonts w:ascii="Calibri" w:hAnsi="Calibri" w:cs="Arial"/>
          <w:bCs/>
          <w:sz w:val="22"/>
          <w:szCs w:val="22"/>
        </w:rPr>
        <w:t>III/788/12</w:t>
      </w:r>
      <w:r w:rsidRPr="007E2634">
        <w:rPr>
          <w:rFonts w:ascii="Calibri" w:hAnsi="Calibri" w:cs="Arial"/>
          <w:bCs/>
          <w:sz w:val="22"/>
          <w:szCs w:val="22"/>
        </w:rPr>
        <w:t xml:space="preserve"> Sejmiku Woj</w:t>
      </w:r>
      <w:r w:rsidR="00A64332" w:rsidRPr="007E2634">
        <w:rPr>
          <w:rFonts w:ascii="Calibri" w:hAnsi="Calibri" w:cs="Arial"/>
          <w:bCs/>
          <w:sz w:val="22"/>
          <w:szCs w:val="22"/>
        </w:rPr>
        <w:t>ewództwa Dolnośląskiego z dnia 8 listopada 2012</w:t>
      </w:r>
      <w:r w:rsidRPr="007E2634">
        <w:rPr>
          <w:rFonts w:ascii="Calibri" w:hAnsi="Calibri" w:cs="Arial"/>
          <w:bCs/>
          <w:sz w:val="22"/>
          <w:szCs w:val="22"/>
        </w:rPr>
        <w:t xml:space="preserve"> r.</w:t>
      </w:r>
      <w:r w:rsidR="00A64332" w:rsidRPr="007E2634">
        <w:rPr>
          <w:sz w:val="22"/>
          <w:szCs w:val="22"/>
        </w:rPr>
        <w:t xml:space="preserve"> </w:t>
      </w:r>
      <w:r w:rsidR="00A64332" w:rsidRPr="007E2634">
        <w:rPr>
          <w:rFonts w:ascii="Calibri" w:hAnsi="Calibri" w:cs="Arial"/>
          <w:bCs/>
          <w:sz w:val="22"/>
          <w:szCs w:val="22"/>
        </w:rPr>
        <w:t>w sprawie określenia zasad udzielania dotacji na prace konserwatorskie, restauratorskie lub roboty budowlane przy zabytkach wpisanych do rejestru zabytków, znajdujących się na obszarze województwa dolnośląskiego;</w:t>
      </w:r>
    </w:p>
    <w:p w:rsidR="00F6142C" w:rsidRDefault="00F747EB" w:rsidP="00EF621A">
      <w:pPr>
        <w:numPr>
          <w:ilvl w:val="0"/>
          <w:numId w:val="4"/>
        </w:numPr>
        <w:tabs>
          <w:tab w:val="left" w:pos="567"/>
        </w:tabs>
        <w:spacing w:after="20"/>
        <w:ind w:left="567" w:hanging="284"/>
        <w:rPr>
          <w:rFonts w:ascii="Calibri" w:hAnsi="Calibri" w:cs="Arial"/>
          <w:bCs/>
          <w:sz w:val="22"/>
          <w:szCs w:val="22"/>
        </w:rPr>
      </w:pPr>
      <w:r w:rsidRPr="007E2634">
        <w:rPr>
          <w:rFonts w:ascii="Calibri" w:hAnsi="Calibri" w:cs="Arial"/>
          <w:bCs/>
          <w:sz w:val="22"/>
          <w:szCs w:val="22"/>
        </w:rPr>
        <w:t xml:space="preserve">wspieranie zadań publicznych, na zasadach określonych w </w:t>
      </w:r>
      <w:r w:rsidR="00B13027" w:rsidRPr="007E2634">
        <w:rPr>
          <w:rFonts w:ascii="Calibri" w:hAnsi="Calibri" w:cs="Arial"/>
          <w:bCs/>
          <w:sz w:val="22"/>
          <w:szCs w:val="22"/>
        </w:rPr>
        <w:t>przepis</w:t>
      </w:r>
      <w:r w:rsidRPr="007E2634">
        <w:rPr>
          <w:rFonts w:ascii="Calibri" w:hAnsi="Calibri" w:cs="Arial"/>
          <w:bCs/>
          <w:sz w:val="22"/>
          <w:szCs w:val="22"/>
        </w:rPr>
        <w:t>ach szczegółowych, m.in. dofinansowanie robót budowlanych, dotyczących obiektów służących rehabilitacji, w związku z</w:t>
      </w:r>
      <w:r w:rsidR="00F0659D" w:rsidRPr="007E2634">
        <w:rPr>
          <w:rFonts w:ascii="Calibri" w:hAnsi="Calibri" w:cs="Arial"/>
          <w:bCs/>
          <w:sz w:val="22"/>
          <w:szCs w:val="22"/>
        </w:rPr>
        <w:t> </w:t>
      </w:r>
      <w:r w:rsidRPr="007E2634">
        <w:rPr>
          <w:rFonts w:ascii="Calibri" w:hAnsi="Calibri" w:cs="Arial"/>
          <w:bCs/>
          <w:sz w:val="22"/>
          <w:szCs w:val="22"/>
        </w:rPr>
        <w:t xml:space="preserve">potrzebami osób niepełnosprawnych, na podstawie Rozporządzenia Ministra Polityki Społecznej </w:t>
      </w:r>
      <w:r w:rsidRPr="00A4072A">
        <w:rPr>
          <w:rFonts w:ascii="Calibri" w:hAnsi="Calibri" w:cs="Arial"/>
          <w:bCs/>
          <w:sz w:val="22"/>
          <w:szCs w:val="22"/>
        </w:rPr>
        <w:t>z</w:t>
      </w:r>
      <w:r w:rsidR="007E2634" w:rsidRPr="00A4072A">
        <w:rPr>
          <w:rFonts w:ascii="Calibri" w:hAnsi="Calibri" w:cs="Arial"/>
          <w:bCs/>
          <w:sz w:val="22"/>
          <w:szCs w:val="22"/>
        </w:rPr>
        <w:t> </w:t>
      </w:r>
      <w:r w:rsidRPr="00A4072A">
        <w:rPr>
          <w:rFonts w:ascii="Calibri" w:hAnsi="Calibri" w:cs="Arial"/>
          <w:bCs/>
          <w:sz w:val="22"/>
          <w:szCs w:val="22"/>
        </w:rPr>
        <w:t>dnia 6 sierpnia 2004 r.</w:t>
      </w:r>
      <w:r w:rsidRPr="007E2634">
        <w:rPr>
          <w:rFonts w:ascii="Calibri" w:hAnsi="Calibri" w:cs="Arial"/>
          <w:bCs/>
          <w:sz w:val="22"/>
          <w:szCs w:val="22"/>
        </w:rPr>
        <w:t xml:space="preserve"> w sprawie określenia zadań samorządu województwa, które mogą być dofinansowane ze środków Państwowego Funduszu Rehabilitacji Osób Niepełnosprawnych, dofinansowanie kosztów tworzenia i działani</w:t>
      </w:r>
      <w:r w:rsidR="00A4072A">
        <w:rPr>
          <w:rFonts w:ascii="Calibri" w:hAnsi="Calibri" w:cs="Arial"/>
          <w:bCs/>
          <w:sz w:val="22"/>
          <w:szCs w:val="22"/>
        </w:rPr>
        <w:t>a zakładów aktywności zawodowej.</w:t>
      </w:r>
    </w:p>
    <w:p w:rsidR="00F24CA8" w:rsidRPr="00F24CA8" w:rsidRDefault="00F24CA8" w:rsidP="00EF621A">
      <w:pPr>
        <w:numPr>
          <w:ilvl w:val="0"/>
          <w:numId w:val="4"/>
        </w:numPr>
        <w:tabs>
          <w:tab w:val="left" w:pos="567"/>
        </w:tabs>
        <w:spacing w:after="20"/>
        <w:ind w:left="567" w:hanging="284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</w:t>
      </w:r>
      <w:r w:rsidRPr="00115F98">
        <w:rPr>
          <w:rFonts w:ascii="Calibri" w:hAnsi="Calibri" w:cs="Arial"/>
          <w:bCs/>
          <w:sz w:val="22"/>
          <w:szCs w:val="22"/>
        </w:rPr>
        <w:t>otacje celowe na zadania z zakresu ratownictwa górskiego udzielane w trybie pozakonkursowym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Pr="002A6E64">
        <w:rPr>
          <w:rFonts w:ascii="Calibri" w:hAnsi="Calibri" w:cs="Arial"/>
          <w:bCs/>
          <w:sz w:val="22"/>
          <w:szCs w:val="22"/>
        </w:rPr>
        <w:t>na podstawie ustawy o bezpieczeństwie i ratownictwie w</w:t>
      </w:r>
      <w:r>
        <w:rPr>
          <w:rFonts w:ascii="Calibri" w:hAnsi="Calibri" w:cs="Arial"/>
          <w:bCs/>
          <w:sz w:val="22"/>
          <w:szCs w:val="22"/>
        </w:rPr>
        <w:t> </w:t>
      </w:r>
      <w:r w:rsidRPr="002A6E64">
        <w:rPr>
          <w:rFonts w:ascii="Calibri" w:hAnsi="Calibri" w:cs="Arial"/>
          <w:bCs/>
          <w:sz w:val="22"/>
          <w:szCs w:val="22"/>
        </w:rPr>
        <w:t>górach i na zorganizowanych terenach narciarskich</w:t>
      </w:r>
      <w:r>
        <w:rPr>
          <w:rFonts w:ascii="Calibri" w:hAnsi="Calibri" w:cs="Arial"/>
          <w:bCs/>
          <w:sz w:val="22"/>
          <w:szCs w:val="22"/>
        </w:rPr>
        <w:t>.</w:t>
      </w:r>
    </w:p>
    <w:p w:rsidR="00582A99" w:rsidRPr="007E2634" w:rsidRDefault="00DE7446" w:rsidP="00852BE5">
      <w:pPr>
        <w:tabs>
          <w:tab w:val="left" w:pos="360"/>
        </w:tabs>
        <w:spacing w:after="40"/>
        <w:ind w:firstLine="284"/>
        <w:rPr>
          <w:rFonts w:ascii="Calibri" w:hAnsi="Calibri" w:cs="Arial"/>
          <w:bCs/>
          <w:sz w:val="22"/>
          <w:szCs w:val="22"/>
        </w:rPr>
      </w:pPr>
      <w:r w:rsidRPr="007E2634">
        <w:rPr>
          <w:rFonts w:ascii="Calibri" w:hAnsi="Calibri" w:cs="Arial"/>
          <w:bCs/>
          <w:sz w:val="22"/>
          <w:szCs w:val="22"/>
        </w:rPr>
        <w:t>3</w:t>
      </w:r>
      <w:r w:rsidR="00A64332" w:rsidRPr="007E2634">
        <w:rPr>
          <w:rFonts w:ascii="Calibri" w:hAnsi="Calibri" w:cs="Arial"/>
          <w:bCs/>
          <w:sz w:val="22"/>
          <w:szCs w:val="22"/>
        </w:rPr>
        <w:t>.</w:t>
      </w:r>
      <w:r w:rsidR="000F6409" w:rsidRPr="007E2634">
        <w:rPr>
          <w:rFonts w:ascii="Calibri" w:hAnsi="Calibri" w:cs="Arial"/>
          <w:bCs/>
          <w:sz w:val="22"/>
          <w:szCs w:val="22"/>
        </w:rPr>
        <w:t> </w:t>
      </w:r>
      <w:r w:rsidR="00DE66F8" w:rsidRPr="007E2634">
        <w:rPr>
          <w:rFonts w:ascii="Calibri" w:hAnsi="Calibri" w:cs="Arial"/>
          <w:bCs/>
          <w:sz w:val="22"/>
          <w:szCs w:val="22"/>
        </w:rPr>
        <w:t>Współpraca pozafinansowa</w:t>
      </w:r>
      <w:r w:rsidRPr="007E2634">
        <w:rPr>
          <w:rFonts w:ascii="Calibri" w:hAnsi="Calibri" w:cs="Arial"/>
          <w:bCs/>
          <w:sz w:val="22"/>
          <w:szCs w:val="22"/>
        </w:rPr>
        <w:t xml:space="preserve"> realizowana</w:t>
      </w:r>
      <w:r w:rsidR="00DE66F8" w:rsidRPr="007E2634">
        <w:rPr>
          <w:rFonts w:ascii="Calibri" w:hAnsi="Calibri" w:cs="Arial"/>
          <w:bCs/>
          <w:sz w:val="22"/>
          <w:szCs w:val="22"/>
        </w:rPr>
        <w:t xml:space="preserve"> będzie m.in. przez:</w:t>
      </w:r>
    </w:p>
    <w:p w:rsidR="0036032F" w:rsidRPr="007E2634" w:rsidRDefault="0036032F" w:rsidP="00EF621A">
      <w:pPr>
        <w:numPr>
          <w:ilvl w:val="0"/>
          <w:numId w:val="5"/>
        </w:numPr>
        <w:tabs>
          <w:tab w:val="left" w:pos="567"/>
        </w:tabs>
        <w:spacing w:after="20"/>
        <w:ind w:left="568" w:hanging="284"/>
        <w:rPr>
          <w:rFonts w:ascii="Calibri" w:hAnsi="Calibri" w:cs="Arial"/>
          <w:bCs/>
          <w:sz w:val="22"/>
          <w:szCs w:val="22"/>
        </w:rPr>
      </w:pPr>
      <w:r w:rsidRPr="007E2634">
        <w:rPr>
          <w:rFonts w:ascii="Calibri" w:hAnsi="Calibri" w:cs="Arial"/>
          <w:bCs/>
          <w:sz w:val="22"/>
          <w:szCs w:val="22"/>
        </w:rPr>
        <w:t>konsultowani</w:t>
      </w:r>
      <w:r w:rsidR="00DE66F8" w:rsidRPr="007E2634">
        <w:rPr>
          <w:rFonts w:ascii="Calibri" w:hAnsi="Calibri" w:cs="Arial"/>
          <w:bCs/>
          <w:sz w:val="22"/>
          <w:szCs w:val="22"/>
        </w:rPr>
        <w:t>e</w:t>
      </w:r>
      <w:r w:rsidRPr="007E2634">
        <w:rPr>
          <w:rFonts w:ascii="Calibri" w:hAnsi="Calibri" w:cs="Arial"/>
          <w:bCs/>
          <w:sz w:val="22"/>
          <w:szCs w:val="22"/>
        </w:rPr>
        <w:t xml:space="preserve"> </w:t>
      </w:r>
      <w:r w:rsidR="00D832D7" w:rsidRPr="007E2634">
        <w:rPr>
          <w:rFonts w:ascii="Calibri" w:hAnsi="Calibri" w:cs="Arial"/>
          <w:bCs/>
          <w:sz w:val="22"/>
          <w:szCs w:val="22"/>
        </w:rPr>
        <w:t xml:space="preserve">z DRDPP oraz podmiotami Programu </w:t>
      </w:r>
      <w:r w:rsidRPr="007E2634">
        <w:rPr>
          <w:rFonts w:ascii="Calibri" w:hAnsi="Calibri" w:cs="Arial"/>
          <w:bCs/>
          <w:sz w:val="22"/>
          <w:szCs w:val="22"/>
        </w:rPr>
        <w:t>projektów aktów normatywnych w</w:t>
      </w:r>
      <w:r w:rsidR="00D832D7" w:rsidRPr="007E2634">
        <w:rPr>
          <w:rFonts w:ascii="Calibri" w:hAnsi="Calibri" w:cs="Arial"/>
          <w:bCs/>
          <w:sz w:val="22"/>
          <w:szCs w:val="22"/>
        </w:rPr>
        <w:t> </w:t>
      </w:r>
      <w:r w:rsidRPr="007E2634">
        <w:rPr>
          <w:rFonts w:ascii="Calibri" w:hAnsi="Calibri" w:cs="Arial"/>
          <w:bCs/>
          <w:sz w:val="22"/>
          <w:szCs w:val="22"/>
        </w:rPr>
        <w:t>dziedzinach dotyczących działalności statutowej</w:t>
      </w:r>
      <w:r w:rsidR="00DE66F8" w:rsidRPr="007E2634">
        <w:rPr>
          <w:rFonts w:ascii="Calibri" w:hAnsi="Calibri" w:cs="Arial"/>
          <w:bCs/>
          <w:sz w:val="22"/>
          <w:szCs w:val="22"/>
        </w:rPr>
        <w:t xml:space="preserve"> tych podmiotów</w:t>
      </w:r>
      <w:r w:rsidR="000B21A1" w:rsidRPr="007E2634">
        <w:rPr>
          <w:rFonts w:ascii="Calibri" w:hAnsi="Calibri" w:cs="Arial"/>
          <w:bCs/>
          <w:sz w:val="22"/>
          <w:szCs w:val="22"/>
        </w:rPr>
        <w:t xml:space="preserve"> oraz</w:t>
      </w:r>
      <w:r w:rsidR="00AF3408" w:rsidRPr="007E2634">
        <w:rPr>
          <w:rFonts w:ascii="Calibri" w:hAnsi="Calibri" w:cs="Arial"/>
          <w:bCs/>
          <w:sz w:val="22"/>
          <w:szCs w:val="22"/>
        </w:rPr>
        <w:t xml:space="preserve"> projektów aktów normatywnych dotyczących sfery zadań publicznych, o której</w:t>
      </w:r>
      <w:r w:rsidR="00D832D7" w:rsidRPr="007E2634">
        <w:rPr>
          <w:rFonts w:ascii="Calibri" w:hAnsi="Calibri" w:cs="Arial"/>
          <w:bCs/>
          <w:sz w:val="22"/>
          <w:szCs w:val="22"/>
        </w:rPr>
        <w:t xml:space="preserve"> mowa w art. 4 ustawy</w:t>
      </w:r>
      <w:r w:rsidR="000B21A1" w:rsidRPr="007E2634">
        <w:rPr>
          <w:rFonts w:ascii="Calibri" w:hAnsi="Calibri" w:cs="Arial"/>
          <w:bCs/>
          <w:sz w:val="22"/>
          <w:szCs w:val="22"/>
        </w:rPr>
        <w:t>;</w:t>
      </w:r>
    </w:p>
    <w:p w:rsidR="0036032F" w:rsidRPr="007E2634" w:rsidRDefault="000848E0" w:rsidP="00EF621A">
      <w:pPr>
        <w:numPr>
          <w:ilvl w:val="0"/>
          <w:numId w:val="5"/>
        </w:numPr>
        <w:tabs>
          <w:tab w:val="left" w:pos="567"/>
        </w:tabs>
        <w:spacing w:after="20"/>
        <w:ind w:left="568" w:hanging="284"/>
        <w:rPr>
          <w:rFonts w:ascii="Calibri" w:hAnsi="Calibri" w:cs="Arial"/>
          <w:bCs/>
          <w:sz w:val="22"/>
          <w:szCs w:val="22"/>
        </w:rPr>
      </w:pPr>
      <w:r w:rsidRPr="007E2634">
        <w:rPr>
          <w:rFonts w:ascii="Calibri" w:hAnsi="Calibri" w:cs="Arial"/>
          <w:sz w:val="22"/>
          <w:szCs w:val="22"/>
        </w:rPr>
        <w:t>organizowanie i współorganizowanie przedsięwzięć mających na celu rozwój podmiotów Programu oraz ich profesjonalizację, w tym m.in. organizowanie szkoleń, warsztatów, konferencji, prowadzenie doradztwa, udzielanie pomocy merytorycznej</w:t>
      </w:r>
      <w:r w:rsidR="007673C0">
        <w:rPr>
          <w:rFonts w:ascii="Calibri" w:hAnsi="Calibri" w:cs="Arial"/>
          <w:sz w:val="22"/>
          <w:szCs w:val="22"/>
        </w:rPr>
        <w:t xml:space="preserve">, </w:t>
      </w:r>
      <w:r w:rsidR="007673C0" w:rsidRPr="00394154">
        <w:rPr>
          <w:rFonts w:ascii="Calibri" w:hAnsi="Calibri" w:cs="Arial"/>
          <w:bCs/>
          <w:sz w:val="22"/>
          <w:szCs w:val="22"/>
        </w:rPr>
        <w:t>publikowanie na stronach internetowych Urzędu informacji ważnych dla podmiotów Programu</w:t>
      </w:r>
      <w:r w:rsidR="007A09F4" w:rsidRPr="007E2634">
        <w:rPr>
          <w:rFonts w:ascii="Calibri" w:hAnsi="Calibri" w:cs="Arial"/>
          <w:sz w:val="22"/>
          <w:szCs w:val="22"/>
        </w:rPr>
        <w:t>;</w:t>
      </w:r>
    </w:p>
    <w:p w:rsidR="00672FA1" w:rsidRPr="007E2634" w:rsidRDefault="00672FA1" w:rsidP="00EF621A">
      <w:pPr>
        <w:numPr>
          <w:ilvl w:val="0"/>
          <w:numId w:val="5"/>
        </w:numPr>
        <w:tabs>
          <w:tab w:val="left" w:pos="567"/>
        </w:tabs>
        <w:spacing w:after="20"/>
        <w:ind w:left="568" w:hanging="284"/>
        <w:rPr>
          <w:rFonts w:ascii="Calibri" w:hAnsi="Calibri" w:cs="Arial"/>
          <w:bCs/>
          <w:sz w:val="22"/>
          <w:szCs w:val="22"/>
        </w:rPr>
      </w:pPr>
      <w:r w:rsidRPr="007E2634">
        <w:rPr>
          <w:rFonts w:ascii="Calibri" w:hAnsi="Calibri" w:cs="Arial"/>
          <w:bCs/>
          <w:sz w:val="22"/>
          <w:szCs w:val="22"/>
        </w:rPr>
        <w:t>wzajemne informowanie się o planowanych kierunkach działalności i współdziałania w celu ujednolicenia i zharmonizowania tych kierunków;</w:t>
      </w:r>
    </w:p>
    <w:p w:rsidR="0036032F" w:rsidRDefault="0036032F" w:rsidP="00EF621A">
      <w:pPr>
        <w:numPr>
          <w:ilvl w:val="0"/>
          <w:numId w:val="5"/>
        </w:numPr>
        <w:tabs>
          <w:tab w:val="left" w:pos="567"/>
        </w:tabs>
        <w:spacing w:after="20"/>
        <w:ind w:left="568" w:hanging="284"/>
        <w:rPr>
          <w:rFonts w:ascii="Calibri" w:hAnsi="Calibri" w:cs="Arial"/>
          <w:bCs/>
          <w:sz w:val="22"/>
          <w:szCs w:val="22"/>
        </w:rPr>
      </w:pPr>
      <w:r w:rsidRPr="007C4C03">
        <w:rPr>
          <w:rFonts w:ascii="Calibri" w:hAnsi="Calibri" w:cs="Arial"/>
          <w:bCs/>
          <w:sz w:val="22"/>
          <w:szCs w:val="22"/>
        </w:rPr>
        <w:t>tworzeni</w:t>
      </w:r>
      <w:r w:rsidR="00760254" w:rsidRPr="007C4C03">
        <w:rPr>
          <w:rFonts w:ascii="Calibri" w:hAnsi="Calibri" w:cs="Arial"/>
          <w:bCs/>
          <w:sz w:val="22"/>
          <w:szCs w:val="22"/>
        </w:rPr>
        <w:t>e</w:t>
      </w:r>
      <w:r w:rsidRPr="007C4C03">
        <w:rPr>
          <w:rFonts w:ascii="Calibri" w:hAnsi="Calibri" w:cs="Arial"/>
          <w:bCs/>
          <w:sz w:val="22"/>
          <w:szCs w:val="22"/>
        </w:rPr>
        <w:t xml:space="preserve"> wspólnych</w:t>
      </w:r>
      <w:r w:rsidRPr="00A4072A">
        <w:rPr>
          <w:rFonts w:ascii="Calibri" w:hAnsi="Calibri" w:cs="Arial"/>
          <w:bCs/>
          <w:sz w:val="22"/>
          <w:szCs w:val="22"/>
        </w:rPr>
        <w:t xml:space="preserve"> </w:t>
      </w:r>
      <w:r w:rsidR="007C4C03" w:rsidRPr="00A4072A">
        <w:rPr>
          <w:rFonts w:ascii="Calibri" w:hAnsi="Calibri" w:cs="Arial"/>
          <w:bCs/>
          <w:sz w:val="22"/>
          <w:szCs w:val="22"/>
        </w:rPr>
        <w:t>podmiotów</w:t>
      </w:r>
      <w:r w:rsidR="007C4C03" w:rsidRPr="009608A3">
        <w:rPr>
          <w:rFonts w:ascii="Calibri" w:hAnsi="Calibri" w:cs="Arial"/>
          <w:bCs/>
          <w:color w:val="FF0000"/>
          <w:sz w:val="22"/>
          <w:szCs w:val="22"/>
        </w:rPr>
        <w:t xml:space="preserve"> </w:t>
      </w:r>
      <w:r w:rsidRPr="007C4C03">
        <w:rPr>
          <w:rFonts w:ascii="Calibri" w:hAnsi="Calibri" w:cs="Arial"/>
          <w:bCs/>
          <w:sz w:val="22"/>
          <w:szCs w:val="22"/>
        </w:rPr>
        <w:t xml:space="preserve">o charakterze </w:t>
      </w:r>
      <w:r w:rsidR="00A4072A">
        <w:rPr>
          <w:rFonts w:ascii="Calibri" w:hAnsi="Calibri"/>
          <w:sz w:val="22"/>
          <w:szCs w:val="22"/>
        </w:rPr>
        <w:t>opiniodawczo-</w:t>
      </w:r>
      <w:r w:rsidR="00C80885" w:rsidRPr="007C4C03">
        <w:rPr>
          <w:rFonts w:ascii="Calibri" w:hAnsi="Calibri"/>
          <w:sz w:val="22"/>
          <w:szCs w:val="22"/>
        </w:rPr>
        <w:t>doradczym</w:t>
      </w:r>
      <w:r w:rsidR="007A09F4" w:rsidRPr="007C4C03">
        <w:rPr>
          <w:rFonts w:ascii="Calibri" w:hAnsi="Calibri" w:cs="Arial"/>
          <w:bCs/>
          <w:sz w:val="22"/>
          <w:szCs w:val="22"/>
        </w:rPr>
        <w:t>;</w:t>
      </w:r>
    </w:p>
    <w:p w:rsidR="00531A21" w:rsidRPr="00E34DBC" w:rsidRDefault="00531A21" w:rsidP="00EF621A">
      <w:pPr>
        <w:numPr>
          <w:ilvl w:val="0"/>
          <w:numId w:val="5"/>
        </w:numPr>
        <w:tabs>
          <w:tab w:val="left" w:pos="567"/>
        </w:tabs>
        <w:spacing w:after="20"/>
        <w:ind w:left="568" w:hanging="284"/>
        <w:rPr>
          <w:rFonts w:ascii="Calibri" w:hAnsi="Calibri" w:cs="Arial"/>
          <w:bCs/>
          <w:sz w:val="22"/>
          <w:szCs w:val="22"/>
        </w:rPr>
      </w:pPr>
      <w:r w:rsidRPr="00E34DBC">
        <w:rPr>
          <w:rFonts w:ascii="Calibri" w:hAnsi="Calibri" w:cs="Arial"/>
          <w:bCs/>
          <w:sz w:val="22"/>
          <w:szCs w:val="22"/>
        </w:rPr>
        <w:t xml:space="preserve">promowanie podmiotów Programu, </w:t>
      </w:r>
      <w:r w:rsidR="00E34DBC">
        <w:rPr>
          <w:rFonts w:ascii="Calibri" w:hAnsi="Calibri" w:cs="Arial"/>
          <w:bCs/>
          <w:sz w:val="22"/>
          <w:szCs w:val="22"/>
        </w:rPr>
        <w:t xml:space="preserve">m.in. </w:t>
      </w:r>
      <w:r w:rsidRPr="00E34DBC">
        <w:rPr>
          <w:rFonts w:ascii="Calibri" w:hAnsi="Calibri" w:cs="Arial"/>
          <w:bCs/>
          <w:sz w:val="22"/>
          <w:szCs w:val="22"/>
        </w:rPr>
        <w:t>poprzez przyznanie przez Marszałka honorowego tytułu „</w:t>
      </w:r>
      <w:proofErr w:type="spellStart"/>
      <w:r w:rsidRPr="00E34DBC">
        <w:rPr>
          <w:rFonts w:ascii="Calibri" w:hAnsi="Calibri" w:cs="Arial"/>
          <w:bCs/>
          <w:sz w:val="22"/>
          <w:szCs w:val="22"/>
        </w:rPr>
        <w:t>zDolne</w:t>
      </w:r>
      <w:proofErr w:type="spellEnd"/>
      <w:r w:rsidRPr="00E34DBC">
        <w:rPr>
          <w:rFonts w:ascii="Calibri" w:hAnsi="Calibri" w:cs="Arial"/>
          <w:bCs/>
          <w:sz w:val="22"/>
          <w:szCs w:val="22"/>
        </w:rPr>
        <w:t xml:space="preserve"> NGO” oraz wyróżnień w konkursie na najlepszą organizację pozarządową z Dolnego Śląska, </w:t>
      </w:r>
      <w:r w:rsidR="00E34DBC" w:rsidRPr="00E34DBC">
        <w:rPr>
          <w:rFonts w:ascii="Calibri" w:hAnsi="Calibri" w:cs="Arial"/>
          <w:sz w:val="22"/>
          <w:szCs w:val="22"/>
        </w:rPr>
        <w:t>rekomendowanie działań i projektów realiz</w:t>
      </w:r>
      <w:r w:rsidR="00852BE5">
        <w:rPr>
          <w:rFonts w:ascii="Calibri" w:hAnsi="Calibri" w:cs="Arial"/>
          <w:sz w:val="22"/>
          <w:szCs w:val="22"/>
        </w:rPr>
        <w:t>owanych przez podmioty Programu,</w:t>
      </w:r>
      <w:r w:rsidR="00E34DBC" w:rsidRPr="00E34DBC">
        <w:rPr>
          <w:rFonts w:ascii="Calibri" w:hAnsi="Calibri" w:cs="Arial"/>
          <w:sz w:val="22"/>
          <w:szCs w:val="22"/>
        </w:rPr>
        <w:t xml:space="preserve"> </w:t>
      </w:r>
      <w:r w:rsidRPr="00E34DBC">
        <w:rPr>
          <w:rFonts w:ascii="Calibri" w:hAnsi="Calibri" w:cs="Arial"/>
          <w:bCs/>
          <w:sz w:val="22"/>
          <w:szCs w:val="22"/>
        </w:rPr>
        <w:t>publikowanie na stronach internetowych Urzędu informacji o</w:t>
      </w:r>
      <w:r w:rsidR="00E34DBC">
        <w:rPr>
          <w:rFonts w:ascii="Calibri" w:hAnsi="Calibri" w:cs="Arial"/>
          <w:bCs/>
          <w:sz w:val="22"/>
          <w:szCs w:val="22"/>
        </w:rPr>
        <w:t> </w:t>
      </w:r>
      <w:r w:rsidRPr="00E34DBC">
        <w:rPr>
          <w:rFonts w:ascii="Calibri" w:hAnsi="Calibri" w:cs="Arial"/>
          <w:bCs/>
          <w:sz w:val="22"/>
          <w:szCs w:val="22"/>
        </w:rPr>
        <w:t>działaniach prowadzonych przez podmioty Programu oraz „dobrych praktyk</w:t>
      </w:r>
      <w:r w:rsidR="00E34DBC">
        <w:rPr>
          <w:rFonts w:ascii="Calibri" w:hAnsi="Calibri" w:cs="Arial"/>
          <w:bCs/>
          <w:sz w:val="22"/>
          <w:szCs w:val="22"/>
        </w:rPr>
        <w:t>ach</w:t>
      </w:r>
      <w:r w:rsidRPr="00E34DBC">
        <w:rPr>
          <w:rFonts w:ascii="Calibri" w:hAnsi="Calibri" w:cs="Arial"/>
          <w:bCs/>
          <w:sz w:val="22"/>
          <w:szCs w:val="22"/>
        </w:rPr>
        <w:t>”;</w:t>
      </w:r>
    </w:p>
    <w:p w:rsidR="00CE3DDE" w:rsidRPr="007E2634" w:rsidRDefault="00B634B1" w:rsidP="00EF621A">
      <w:pPr>
        <w:numPr>
          <w:ilvl w:val="0"/>
          <w:numId w:val="5"/>
        </w:numPr>
        <w:tabs>
          <w:tab w:val="left" w:pos="567"/>
        </w:tabs>
        <w:spacing w:after="20"/>
        <w:ind w:left="568" w:hanging="284"/>
        <w:rPr>
          <w:rFonts w:ascii="Calibri" w:hAnsi="Calibri" w:cs="Arial"/>
          <w:bCs/>
          <w:sz w:val="22"/>
          <w:szCs w:val="22"/>
        </w:rPr>
      </w:pPr>
      <w:r w:rsidRPr="00531A21">
        <w:rPr>
          <w:rFonts w:ascii="Calibri" w:hAnsi="Calibri" w:cs="Arial"/>
          <w:sz w:val="22"/>
          <w:szCs w:val="22"/>
        </w:rPr>
        <w:t xml:space="preserve">prowadzenie wspólnych przedsięwzięć, w tym m.in. </w:t>
      </w:r>
      <w:r w:rsidR="0036032F" w:rsidRPr="00531A21">
        <w:rPr>
          <w:rFonts w:ascii="Calibri" w:hAnsi="Calibri" w:cs="Arial"/>
          <w:sz w:val="22"/>
          <w:szCs w:val="22"/>
        </w:rPr>
        <w:t>przystępowani</w:t>
      </w:r>
      <w:r w:rsidR="00760254" w:rsidRPr="00531A21">
        <w:rPr>
          <w:rFonts w:ascii="Calibri" w:hAnsi="Calibri" w:cs="Arial"/>
          <w:sz w:val="22"/>
          <w:szCs w:val="22"/>
        </w:rPr>
        <w:t>e</w:t>
      </w:r>
      <w:r w:rsidR="0036032F" w:rsidRPr="00531A21">
        <w:rPr>
          <w:rFonts w:ascii="Calibri" w:hAnsi="Calibri" w:cs="Arial"/>
          <w:sz w:val="22"/>
          <w:szCs w:val="22"/>
        </w:rPr>
        <w:t xml:space="preserve"> </w:t>
      </w:r>
      <w:r w:rsidR="00CE3DDE" w:rsidRPr="00531A21">
        <w:rPr>
          <w:rFonts w:ascii="Calibri" w:hAnsi="Calibri" w:cs="Arial"/>
          <w:sz w:val="22"/>
          <w:szCs w:val="22"/>
        </w:rPr>
        <w:t xml:space="preserve">Samorządu </w:t>
      </w:r>
      <w:r w:rsidRPr="00531A21">
        <w:rPr>
          <w:rFonts w:ascii="Calibri" w:hAnsi="Calibri" w:cs="Arial"/>
          <w:sz w:val="22"/>
          <w:szCs w:val="22"/>
        </w:rPr>
        <w:t>do</w:t>
      </w:r>
      <w:r w:rsidR="00334575" w:rsidRPr="00531A21">
        <w:rPr>
          <w:rFonts w:ascii="Calibri" w:hAnsi="Calibri" w:cs="Arial"/>
          <w:sz w:val="22"/>
          <w:szCs w:val="22"/>
        </w:rPr>
        <w:t> </w:t>
      </w:r>
      <w:r w:rsidRPr="00531A21">
        <w:rPr>
          <w:rFonts w:ascii="Calibri" w:hAnsi="Calibri" w:cs="Arial"/>
          <w:sz w:val="22"/>
          <w:szCs w:val="22"/>
        </w:rPr>
        <w:t>partnerstw z</w:t>
      </w:r>
      <w:r w:rsidR="00F0659D" w:rsidRPr="00531A21">
        <w:rPr>
          <w:rFonts w:ascii="Calibri" w:hAnsi="Calibri" w:cs="Arial"/>
          <w:sz w:val="22"/>
          <w:szCs w:val="22"/>
        </w:rPr>
        <w:t> </w:t>
      </w:r>
      <w:r w:rsidRPr="00531A21">
        <w:rPr>
          <w:rFonts w:ascii="Calibri" w:hAnsi="Calibri" w:cs="Arial"/>
          <w:sz w:val="22"/>
          <w:szCs w:val="22"/>
        </w:rPr>
        <w:t>podmiotami Programu</w:t>
      </w:r>
      <w:r w:rsidR="006350F6" w:rsidRPr="00531A21">
        <w:rPr>
          <w:rFonts w:ascii="Calibri" w:hAnsi="Calibri" w:cs="Arial"/>
          <w:bCs/>
          <w:sz w:val="22"/>
          <w:szCs w:val="22"/>
        </w:rPr>
        <w:t>;</w:t>
      </w:r>
    </w:p>
    <w:p w:rsidR="0036032F" w:rsidRPr="00EF621A" w:rsidRDefault="0036032F" w:rsidP="00EF621A">
      <w:pPr>
        <w:numPr>
          <w:ilvl w:val="0"/>
          <w:numId w:val="5"/>
        </w:numPr>
        <w:tabs>
          <w:tab w:val="left" w:pos="567"/>
        </w:tabs>
        <w:spacing w:after="20"/>
        <w:ind w:left="568" w:hanging="284"/>
        <w:rPr>
          <w:rFonts w:ascii="Calibri" w:hAnsi="Calibri" w:cs="Arial"/>
          <w:bCs/>
          <w:spacing w:val="-6"/>
          <w:sz w:val="22"/>
          <w:szCs w:val="22"/>
        </w:rPr>
      </w:pPr>
      <w:r w:rsidRPr="00EF621A">
        <w:rPr>
          <w:rFonts w:ascii="Calibri" w:hAnsi="Calibri" w:cs="Arial"/>
          <w:bCs/>
          <w:spacing w:val="-6"/>
          <w:sz w:val="22"/>
          <w:szCs w:val="22"/>
        </w:rPr>
        <w:t>obejmowani</w:t>
      </w:r>
      <w:r w:rsidR="00A06B68" w:rsidRPr="00EF621A">
        <w:rPr>
          <w:rFonts w:ascii="Calibri" w:hAnsi="Calibri" w:cs="Arial"/>
          <w:bCs/>
          <w:spacing w:val="-6"/>
          <w:sz w:val="22"/>
          <w:szCs w:val="22"/>
        </w:rPr>
        <w:t>e</w:t>
      </w:r>
      <w:r w:rsidRPr="00EF621A">
        <w:rPr>
          <w:rFonts w:ascii="Calibri" w:hAnsi="Calibri" w:cs="Arial"/>
          <w:bCs/>
          <w:spacing w:val="-6"/>
          <w:sz w:val="22"/>
          <w:szCs w:val="22"/>
        </w:rPr>
        <w:t xml:space="preserve"> honorowym patronatem Marszałka </w:t>
      </w:r>
      <w:r w:rsidR="006B374D" w:rsidRPr="00EF621A">
        <w:rPr>
          <w:rFonts w:ascii="Calibri" w:hAnsi="Calibri" w:cs="Arial"/>
          <w:bCs/>
          <w:spacing w:val="-6"/>
          <w:sz w:val="22"/>
          <w:szCs w:val="22"/>
        </w:rPr>
        <w:t>przedsięwzięć</w:t>
      </w:r>
      <w:r w:rsidRPr="00EF621A">
        <w:rPr>
          <w:rFonts w:ascii="Calibri" w:hAnsi="Calibri" w:cs="Arial"/>
          <w:bCs/>
          <w:spacing w:val="-6"/>
          <w:sz w:val="22"/>
          <w:szCs w:val="22"/>
        </w:rPr>
        <w:t xml:space="preserve"> realiz</w:t>
      </w:r>
      <w:r w:rsidR="006350F6" w:rsidRPr="00EF621A">
        <w:rPr>
          <w:rFonts w:ascii="Calibri" w:hAnsi="Calibri" w:cs="Arial"/>
          <w:bCs/>
          <w:spacing w:val="-6"/>
          <w:sz w:val="22"/>
          <w:szCs w:val="22"/>
        </w:rPr>
        <w:t>owanych przez podmioty Programu;</w:t>
      </w:r>
    </w:p>
    <w:p w:rsidR="00EF621A" w:rsidRPr="00EF621A" w:rsidRDefault="004101F2" w:rsidP="00EF621A">
      <w:pPr>
        <w:numPr>
          <w:ilvl w:val="0"/>
          <w:numId w:val="5"/>
        </w:numPr>
        <w:tabs>
          <w:tab w:val="left" w:pos="567"/>
        </w:tabs>
        <w:ind w:left="568" w:hanging="284"/>
        <w:rPr>
          <w:rFonts w:ascii="Calibri" w:hAnsi="Calibri" w:cs="Arial"/>
          <w:bCs/>
          <w:sz w:val="22"/>
          <w:szCs w:val="22"/>
        </w:rPr>
      </w:pPr>
      <w:r w:rsidRPr="007E2634">
        <w:rPr>
          <w:rFonts w:ascii="Calibri" w:hAnsi="Calibri" w:cs="Arial"/>
          <w:bCs/>
          <w:sz w:val="22"/>
          <w:szCs w:val="22"/>
        </w:rPr>
        <w:t xml:space="preserve">udostępnianie, w miarę możliwości, </w:t>
      </w:r>
      <w:r w:rsidR="005E6623" w:rsidRPr="007E2634">
        <w:rPr>
          <w:rFonts w:ascii="Calibri" w:hAnsi="Calibri" w:cs="Arial"/>
          <w:bCs/>
          <w:sz w:val="22"/>
          <w:szCs w:val="22"/>
        </w:rPr>
        <w:t xml:space="preserve">pomieszczeń </w:t>
      </w:r>
      <w:r w:rsidR="000F6409" w:rsidRPr="007E2634">
        <w:rPr>
          <w:rFonts w:ascii="Calibri" w:hAnsi="Calibri" w:cs="Arial"/>
          <w:bCs/>
          <w:sz w:val="22"/>
          <w:szCs w:val="22"/>
        </w:rPr>
        <w:t>Urzędu</w:t>
      </w:r>
      <w:r w:rsidR="007673C0">
        <w:rPr>
          <w:rFonts w:ascii="Calibri" w:hAnsi="Calibri" w:cs="Arial"/>
          <w:bCs/>
          <w:sz w:val="22"/>
          <w:szCs w:val="22"/>
        </w:rPr>
        <w:t xml:space="preserve"> </w:t>
      </w:r>
      <w:r w:rsidR="007673C0" w:rsidRPr="007E2634">
        <w:rPr>
          <w:rFonts w:ascii="Calibri" w:hAnsi="Calibri" w:cs="Arial"/>
          <w:bCs/>
          <w:sz w:val="22"/>
          <w:szCs w:val="22"/>
        </w:rPr>
        <w:t>oraz</w:t>
      </w:r>
      <w:r w:rsidR="007673C0">
        <w:rPr>
          <w:rFonts w:ascii="Calibri" w:hAnsi="Calibri" w:cs="Arial"/>
          <w:bCs/>
          <w:sz w:val="22"/>
          <w:szCs w:val="22"/>
        </w:rPr>
        <w:t xml:space="preserve"> innych zasobów niezbędnych do realizacji zadań przez podmioty Programu.</w:t>
      </w:r>
    </w:p>
    <w:p w:rsidR="006817D9" w:rsidRDefault="006817D9" w:rsidP="001A6F52">
      <w:pPr>
        <w:spacing w:before="120"/>
        <w:ind w:firstLine="357"/>
        <w:rPr>
          <w:rFonts w:ascii="Calibri" w:hAnsi="Calibri"/>
          <w:color w:val="FF0000"/>
          <w:sz w:val="22"/>
          <w:szCs w:val="22"/>
        </w:rPr>
      </w:pPr>
    </w:p>
    <w:p w:rsidR="006817D9" w:rsidRDefault="006817D9" w:rsidP="00C0094E">
      <w:pPr>
        <w:spacing w:before="120"/>
        <w:rPr>
          <w:rFonts w:ascii="Calibri" w:hAnsi="Calibri"/>
          <w:color w:val="FF0000"/>
          <w:sz w:val="22"/>
          <w:szCs w:val="22"/>
        </w:rPr>
        <w:sectPr w:rsidR="006817D9" w:rsidSect="006817D9">
          <w:footerReference w:type="default" r:id="rId16"/>
          <w:pgSz w:w="11906" w:h="16838"/>
          <w:pgMar w:top="992" w:right="992" w:bottom="993" w:left="1418" w:header="709" w:footer="709" w:gutter="0"/>
          <w:cols w:space="708"/>
          <w:docGrid w:linePitch="360"/>
        </w:sect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1"/>
        <w:gridCol w:w="2268"/>
        <w:gridCol w:w="1418"/>
        <w:gridCol w:w="2268"/>
        <w:gridCol w:w="2268"/>
        <w:gridCol w:w="3827"/>
        <w:gridCol w:w="1636"/>
        <w:gridCol w:w="65"/>
        <w:gridCol w:w="1134"/>
      </w:tblGrid>
      <w:tr w:rsidR="00C0094E" w:rsidRPr="00696B2D" w:rsidTr="00437A05">
        <w:trPr>
          <w:trHeight w:val="388"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94E" w:rsidRPr="00A4072A" w:rsidRDefault="00C0094E" w:rsidP="00326BAA">
            <w:pPr>
              <w:pStyle w:val="Nagwek5"/>
              <w:spacing w:before="0"/>
              <w:jc w:val="center"/>
              <w:rPr>
                <w:i w:val="0"/>
                <w:szCs w:val="24"/>
              </w:rPr>
            </w:pPr>
            <w:bookmarkStart w:id="9" w:name="_Toc480536242"/>
            <w:r w:rsidRPr="00A4072A">
              <w:rPr>
                <w:i w:val="0"/>
                <w:szCs w:val="24"/>
              </w:rPr>
              <w:lastRenderedPageBreak/>
              <w:t>Rozdział 6</w:t>
            </w:r>
            <w:bookmarkEnd w:id="9"/>
          </w:p>
          <w:p w:rsidR="00C0094E" w:rsidRPr="00A4072A" w:rsidRDefault="00C0094E" w:rsidP="00326BAA">
            <w:pPr>
              <w:spacing w:after="240"/>
              <w:jc w:val="center"/>
              <w:rPr>
                <w:rFonts w:ascii="Calibri" w:hAnsi="Calibri" w:cs="Arial"/>
                <w:b/>
                <w:bCs/>
              </w:rPr>
            </w:pPr>
            <w:r w:rsidRPr="00A4072A">
              <w:rPr>
                <w:rFonts w:ascii="Calibri" w:hAnsi="Calibri" w:cs="Arial"/>
                <w:b/>
                <w:bCs/>
              </w:rPr>
              <w:t>Priorytetowe zadania publiczne</w:t>
            </w:r>
          </w:p>
        </w:tc>
      </w:tr>
      <w:tr w:rsidR="00C0094E" w:rsidRPr="00AB2619" w:rsidTr="00437A05">
        <w:trPr>
          <w:trHeight w:val="388"/>
        </w:trPr>
        <w:tc>
          <w:tcPr>
            <w:tcW w:w="154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094E" w:rsidRPr="00A4072A" w:rsidRDefault="00C0094E" w:rsidP="006C2C81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A4072A">
              <w:rPr>
                <w:rFonts w:ascii="Calibri" w:hAnsi="Calibri"/>
                <w:b/>
                <w:spacing w:val="-4"/>
                <w:sz w:val="22"/>
                <w:szCs w:val="22"/>
              </w:rPr>
              <w:t>§ 8.</w:t>
            </w:r>
            <w:r w:rsidRPr="00A4072A">
              <w:rPr>
                <w:rFonts w:ascii="Calibri" w:hAnsi="Calibri"/>
                <w:spacing w:val="-4"/>
                <w:sz w:val="22"/>
                <w:szCs w:val="22"/>
              </w:rPr>
              <w:t>  </w:t>
            </w:r>
            <w:r w:rsidRPr="00A4072A">
              <w:rPr>
                <w:rFonts w:ascii="Calibri" w:hAnsi="Calibri"/>
                <w:sz w:val="22"/>
                <w:szCs w:val="22"/>
              </w:rPr>
              <w:t xml:space="preserve"> Priorytetowe zadania publiczne Samorządu, które będą realizowane w 2018</w:t>
            </w:r>
            <w:r w:rsidR="006C2C8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2C81" w:rsidRPr="00A4072A">
              <w:rPr>
                <w:rFonts w:ascii="Calibri" w:hAnsi="Calibri"/>
                <w:sz w:val="22"/>
                <w:szCs w:val="22"/>
              </w:rPr>
              <w:t>roku</w:t>
            </w:r>
            <w:r w:rsidRPr="00A4072A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C0094E" w:rsidRPr="00696B2D" w:rsidTr="00864CCC">
        <w:trPr>
          <w:trHeight w:val="388"/>
        </w:trPr>
        <w:tc>
          <w:tcPr>
            <w:tcW w:w="546" w:type="dxa"/>
            <w:vMerge w:val="restart"/>
            <w:tcBorders>
              <w:top w:val="single" w:sz="4" w:space="0" w:color="auto"/>
            </w:tcBorders>
            <w:vAlign w:val="center"/>
          </w:tcPr>
          <w:p w:rsidR="00C0094E" w:rsidRPr="00AF13DC" w:rsidRDefault="00C0094E" w:rsidP="00AF13D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F13DC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t>Zadania priorytetowe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t>Cele szczegółowe (priorytety ze Strategii wymienione w §4)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t>Podstawa prawna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t xml:space="preserve">(ustawy, uchwały, programy,  umowy, przedsięwzięcia </w:t>
            </w:r>
            <w:r w:rsidR="00437A05" w:rsidRPr="00864CCC">
              <w:rPr>
                <w:rFonts w:ascii="Calibri" w:hAnsi="Calibri"/>
                <w:b/>
                <w:sz w:val="20"/>
                <w:szCs w:val="20"/>
              </w:rPr>
              <w:br/>
            </w:r>
            <w:r w:rsidRPr="00864CCC">
              <w:rPr>
                <w:rFonts w:ascii="Calibri" w:hAnsi="Calibri"/>
                <w:b/>
                <w:sz w:val="20"/>
                <w:szCs w:val="20"/>
              </w:rPr>
              <w:t>ze Strategii)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t>Formy współpracy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t>Jednostka realizująca zadanie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t>Wskaźniki realizacji Programu</w:t>
            </w:r>
            <w:r w:rsidR="00437A05" w:rsidRPr="00864CCC">
              <w:rPr>
                <w:rFonts w:ascii="Calibri" w:hAnsi="Calibri"/>
                <w:b/>
                <w:sz w:val="20"/>
                <w:szCs w:val="20"/>
              </w:rPr>
              <w:t xml:space="preserve"> (wymienione w §14)</w:t>
            </w:r>
          </w:p>
        </w:tc>
      </w:tr>
      <w:tr w:rsidR="00C0094E" w:rsidRPr="00696B2D" w:rsidTr="00864CCC">
        <w:tc>
          <w:tcPr>
            <w:tcW w:w="546" w:type="dxa"/>
            <w:vMerge/>
            <w:vAlign w:val="center"/>
          </w:tcPr>
          <w:p w:rsidR="00C0094E" w:rsidRPr="00AF13DC" w:rsidRDefault="00C0094E" w:rsidP="00AF13D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t>Finansowe</w:t>
            </w:r>
          </w:p>
        </w:tc>
        <w:tc>
          <w:tcPr>
            <w:tcW w:w="3827" w:type="dxa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t>Pozafinansowe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0094E" w:rsidRPr="00696B2D" w:rsidTr="00437A05">
        <w:trPr>
          <w:trHeight w:val="140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094E" w:rsidRPr="00864CCC" w:rsidRDefault="00C0094E" w:rsidP="00864CCC">
            <w:pPr>
              <w:pStyle w:val="Akapitzlist"/>
              <w:numPr>
                <w:ilvl w:val="0"/>
                <w:numId w:val="12"/>
              </w:num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t>Wspieranie rodziny i systemu pieczy zastępczej</w:t>
            </w:r>
          </w:p>
        </w:tc>
      </w:tr>
      <w:tr w:rsidR="00C0094E" w:rsidRPr="00696B2D" w:rsidTr="00864CCC">
        <w:trPr>
          <w:trHeight w:val="14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1.1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Działania na rzecz kompleksowego wspierania rodziny w jej funkcjach opiekuńczo-wychowawczych oraz jej otoczenia instytucjonalnego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24C1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17 </w:t>
            </w:r>
            <w:r w:rsidR="00BF5F91" w:rsidRPr="00864CCC">
              <w:rPr>
                <w:rFonts w:ascii="Calibri" w:hAnsi="Calibri"/>
                <w:sz w:val="20"/>
                <w:szCs w:val="20"/>
              </w:rPr>
              <w:t>(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7.1.6</w:t>
            </w:r>
            <w:r w:rsidR="00BF5F91"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0C5466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</w:t>
            </w:r>
            <w:r w:rsidRPr="00864CCC">
              <w:rPr>
                <w:rFonts w:ascii="Calibri" w:hAnsi="Calibri" w:cs="Arial"/>
                <w:sz w:val="20"/>
                <w:szCs w:val="20"/>
              </w:rPr>
              <w:t xml:space="preserve"> Ustawa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o wspieraniu rodziny i</w:t>
            </w:r>
            <w:r w:rsidR="000C5466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systemu pieczy zastępczej</w:t>
            </w:r>
            <w:r w:rsidRPr="00864CCC">
              <w:rPr>
                <w:rFonts w:ascii="Calibri" w:hAnsi="Calibri" w:cs="Arial"/>
                <w:sz w:val="20"/>
                <w:szCs w:val="20"/>
              </w:rPr>
              <w:t xml:space="preserve"> / </w:t>
            </w:r>
            <w:r w:rsidRPr="00864CCC">
              <w:rPr>
                <w:rFonts w:ascii="Calibri" w:hAnsi="Calibri"/>
                <w:sz w:val="20"/>
                <w:szCs w:val="20"/>
              </w:rPr>
              <w:t>Ustawa o</w:t>
            </w:r>
            <w:r w:rsidR="000C5466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pomocy społecznej</w:t>
            </w:r>
            <w:r w:rsidRPr="00864CCC">
              <w:rPr>
                <w:rFonts w:ascii="Calibri" w:hAnsi="Calibri" w:cs="Arial"/>
                <w:sz w:val="20"/>
                <w:szCs w:val="20"/>
              </w:rPr>
              <w:t xml:space="preserve"> / </w:t>
            </w:r>
            <w:r w:rsidRPr="00864CCC">
              <w:rPr>
                <w:rFonts w:ascii="Calibri" w:hAnsi="Calibri"/>
                <w:sz w:val="20"/>
                <w:szCs w:val="20"/>
              </w:rPr>
              <w:t>Strategia – przedsięwzięcia: 7.4.2, 7.4.3, 7.4.7.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0C5466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CCC" w:rsidRDefault="00864CC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Szkolenia, warsztaty, seminaria skierowane do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 dzieci, młodzieży i rodziny, ukierunkowane na zdobywanie nowych umiejętności społecznych, kształtowanie postaw i systemu wartości młodego człowieka, kształtowanie kompetencji wychowawczych rodziców.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Szkolenia, warsztaty, seminaria </w:t>
            </w:r>
            <w:r w:rsidRPr="00864CCC">
              <w:rPr>
                <w:rFonts w:ascii="Calibri" w:hAnsi="Calibri"/>
                <w:sz w:val="20"/>
                <w:szCs w:val="20"/>
              </w:rPr>
              <w:t>skierowane do podmiotów publicznych i niepublicznych pracujących z dziećmi, młodzieżą i rodziną, mające na celu podniesie ich kompetencji i</w:t>
            </w:r>
            <w:r w:rsidR="000C5466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umiejętności zawodowych, służących poprawie jakości świadczonych usług.</w:t>
            </w:r>
          </w:p>
          <w:p w:rsidR="00C0094E" w:rsidRDefault="00C0094E" w:rsidP="00864CCC">
            <w:pPr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Szkolenia, warsztaty, seminaria ukierunkowane na rzecz dzieci, młodzieży i</w:t>
            </w:r>
            <w:r w:rsidR="000C5466">
              <w:rPr>
                <w:rFonts w:ascii="Calibri" w:hAnsi="Calibri" w:cs="Arial"/>
                <w:bCs/>
                <w:sz w:val="20"/>
                <w:szCs w:val="20"/>
              </w:rPr>
              <w:t> 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rodzin wymagających szczególnego wsparcia.</w:t>
            </w:r>
          </w:p>
          <w:p w:rsidR="00864CCC" w:rsidRDefault="00864CC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26BAA" w:rsidRPr="00864CCC" w:rsidRDefault="00326BAA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Dolnośląski Ośrodek Polityki Społecznej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C0094E" w:rsidRPr="00696B2D" w:rsidTr="00437A05">
        <w:trPr>
          <w:trHeight w:val="140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094E" w:rsidRPr="00864CCC" w:rsidRDefault="00C0094E" w:rsidP="00864CCC">
            <w:pPr>
              <w:pStyle w:val="Akapitzlist"/>
              <w:numPr>
                <w:ilvl w:val="0"/>
                <w:numId w:val="12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Działalność na rzecz integracji i reintegracji zawodowej i społecznej osób zagrożonych wykluczeniem społecznym</w:t>
            </w:r>
          </w:p>
        </w:tc>
      </w:tr>
      <w:tr w:rsidR="00C0094E" w:rsidRPr="00696B2D" w:rsidTr="00864CCC">
        <w:trPr>
          <w:trHeight w:val="14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2.1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pStyle w:val="Akapitzlist"/>
              <w:spacing w:after="0"/>
              <w:ind w:left="39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Działalność na rzecz integracji i reintegracji zawodowej i społecznej osób zagrożonych wykluczeniem społecznym</w:t>
            </w:r>
          </w:p>
          <w:p w:rsidR="00C0094E" w:rsidRPr="00864CCC" w:rsidRDefault="00C0094E" w:rsidP="00864CCC">
            <w:pPr>
              <w:pStyle w:val="Akapitzlist"/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F91" w:rsidRPr="00864CCC" w:rsidRDefault="00EC2104" w:rsidP="00864CC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 xml:space="preserve">14 </w:t>
            </w:r>
            <w:r w:rsidR="00BF5F91" w:rsidRPr="00864CCC">
              <w:rPr>
                <w:rFonts w:ascii="Calibri" w:hAnsi="Calibri" w:cs="Arial"/>
                <w:sz w:val="20"/>
                <w:szCs w:val="20"/>
              </w:rPr>
              <w:t>(</w:t>
            </w:r>
            <w:r w:rsidR="00C0094E" w:rsidRPr="00864CCC">
              <w:rPr>
                <w:rFonts w:ascii="Calibri" w:hAnsi="Calibri" w:cs="Arial"/>
                <w:sz w:val="20"/>
                <w:szCs w:val="20"/>
              </w:rPr>
              <w:t>7.1.2</w:t>
            </w:r>
            <w:r w:rsidR="00BF5F91" w:rsidRPr="00864CCC">
              <w:rPr>
                <w:rFonts w:ascii="Calibri" w:hAnsi="Calibri" w:cs="Arial"/>
                <w:sz w:val="20"/>
                <w:szCs w:val="20"/>
              </w:rPr>
              <w:t>)</w:t>
            </w:r>
            <w:r w:rsidR="00C0094E" w:rsidRPr="00864CCC">
              <w:rPr>
                <w:rFonts w:ascii="Calibri" w:hAnsi="Calibri" w:cs="Arial"/>
                <w:sz w:val="20"/>
                <w:szCs w:val="20"/>
              </w:rPr>
              <w:t xml:space="preserve">, </w:t>
            </w:r>
          </w:p>
          <w:p w:rsidR="00BF5F91" w:rsidRPr="00864CCC" w:rsidRDefault="00924C1C" w:rsidP="00864CC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 xml:space="preserve">17 </w:t>
            </w:r>
            <w:r w:rsidR="00BF5F91" w:rsidRPr="00864CCC">
              <w:rPr>
                <w:rFonts w:ascii="Calibri" w:hAnsi="Calibri" w:cs="Arial"/>
                <w:sz w:val="20"/>
                <w:szCs w:val="20"/>
              </w:rPr>
              <w:t>(</w:t>
            </w:r>
            <w:r w:rsidR="00C0094E" w:rsidRPr="00864CCC">
              <w:rPr>
                <w:rFonts w:ascii="Calibri" w:hAnsi="Calibri" w:cs="Arial"/>
                <w:sz w:val="20"/>
                <w:szCs w:val="20"/>
              </w:rPr>
              <w:t>7.1.6</w:t>
            </w:r>
            <w:r w:rsidR="00BF5F91" w:rsidRPr="00864CCC">
              <w:rPr>
                <w:rFonts w:ascii="Calibri" w:hAnsi="Calibri" w:cs="Arial"/>
                <w:sz w:val="20"/>
                <w:szCs w:val="20"/>
              </w:rPr>
              <w:t>)</w:t>
            </w:r>
            <w:r w:rsidR="00C0094E" w:rsidRPr="00864CCC">
              <w:rPr>
                <w:rFonts w:ascii="Calibri" w:hAnsi="Calibri" w:cs="Arial"/>
                <w:sz w:val="20"/>
                <w:szCs w:val="20"/>
              </w:rPr>
              <w:t xml:space="preserve">, </w:t>
            </w:r>
          </w:p>
          <w:p w:rsidR="00C0094E" w:rsidRPr="00864CCC" w:rsidRDefault="00EC2104" w:rsidP="00864CCC">
            <w:pPr>
              <w:spacing w:after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 xml:space="preserve"> 18 </w:t>
            </w:r>
            <w:r w:rsidR="00BF5F91" w:rsidRPr="00864CCC">
              <w:rPr>
                <w:rFonts w:ascii="Calibri" w:hAnsi="Calibri" w:cs="Arial"/>
                <w:sz w:val="20"/>
                <w:szCs w:val="20"/>
              </w:rPr>
              <w:t>(</w:t>
            </w:r>
            <w:r w:rsidR="00C0094E" w:rsidRPr="00864CCC">
              <w:rPr>
                <w:rFonts w:ascii="Calibri" w:hAnsi="Calibri" w:cs="Arial"/>
                <w:sz w:val="20"/>
                <w:szCs w:val="20"/>
              </w:rPr>
              <w:t>7.1.7</w:t>
            </w:r>
            <w:r w:rsidR="00BF5F91" w:rsidRPr="00864CCC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pStyle w:val="Akapitzlist"/>
              <w:spacing w:after="0"/>
              <w:ind w:left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</w:t>
            </w:r>
            <w:r w:rsidRPr="00864CCC">
              <w:rPr>
                <w:rFonts w:ascii="Calibri" w:hAnsi="Calibri" w:cs="Arial"/>
                <w:sz w:val="20"/>
                <w:szCs w:val="20"/>
              </w:rPr>
              <w:t xml:space="preserve"> / Ustawa o pomocy społecznej 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/ </w:t>
            </w:r>
            <w:r w:rsidRPr="00864CCC">
              <w:rPr>
                <w:rFonts w:ascii="Calibri" w:hAnsi="Calibri" w:cs="Arial"/>
                <w:sz w:val="20"/>
                <w:szCs w:val="20"/>
              </w:rPr>
              <w:t xml:space="preserve">Krajowy Program Rozwoju Ekonomii Społecznej / </w:t>
            </w:r>
            <w:r w:rsidRPr="00864CCC">
              <w:rPr>
                <w:rFonts w:ascii="Calibri" w:hAnsi="Calibri"/>
                <w:sz w:val="20"/>
                <w:szCs w:val="20"/>
              </w:rPr>
              <w:t>Strategia – przedsięwzięcia: 7.4.3, 7.4.4, 7.4.5, 7.4.29.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0C5466" w:rsidP="00864CCC">
            <w:pPr>
              <w:pStyle w:val="Akapitzlist"/>
              <w:spacing w:after="0"/>
              <w:ind w:hanging="686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pStyle w:val="Akapitzlist"/>
              <w:spacing w:after="0"/>
              <w:ind w:left="36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Tworzenie regionalnych sieci współpracy OWES działających w regionie, w tym  w</w:t>
            </w:r>
            <w:r w:rsidR="000C5466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szczególności przez organizowanie regionalnych spotkań sieciujących dla OWES, umożliwiających wymianę informacji pomiędzy ośrodkami.</w:t>
            </w:r>
          </w:p>
          <w:p w:rsidR="00C0094E" w:rsidRPr="00864CCC" w:rsidRDefault="00C0094E" w:rsidP="0041076B">
            <w:pPr>
              <w:pStyle w:val="Akapitzlist"/>
              <w:spacing w:before="60" w:after="0"/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Tworzenie regionalnych sieci podmiotów ekonomii społecznej (klastry, franczyzy) oraz włączanie podmiotów ekonomii społecznej w istniejące na poziomie regionalnym organizacje branżowe (sieci, klastry).</w:t>
            </w:r>
          </w:p>
          <w:p w:rsidR="00C0094E" w:rsidRPr="00864CCC" w:rsidRDefault="00C0094E" w:rsidP="0041076B">
            <w:pPr>
              <w:pStyle w:val="Akapitzlist"/>
              <w:spacing w:before="60" w:after="0"/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Tworzenie regionalnych sieci kooperacji podmiotów ekonomii społecznej o</w:t>
            </w:r>
            <w:r w:rsidR="000C5466">
              <w:rPr>
                <w:rFonts w:ascii="Calibri" w:hAnsi="Calibri" w:cs="Arial"/>
                <w:sz w:val="20"/>
                <w:szCs w:val="20"/>
              </w:rPr>
              <w:t> </w:t>
            </w:r>
            <w:r w:rsidRPr="00864CCC">
              <w:rPr>
                <w:rFonts w:ascii="Calibri" w:hAnsi="Calibri" w:cs="Arial"/>
                <w:sz w:val="20"/>
                <w:szCs w:val="20"/>
              </w:rPr>
              <w:t>charakterze reintegracyjnym (CIS, KIS, ZAZ, WTZ</w:t>
            </w:r>
            <w:r w:rsidR="009608A3">
              <w:rPr>
                <w:rFonts w:ascii="Calibri" w:hAnsi="Calibri" w:cs="Arial"/>
                <w:sz w:val="20"/>
                <w:szCs w:val="20"/>
              </w:rPr>
              <w:t>)</w:t>
            </w:r>
            <w:r w:rsidRPr="00864CCC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C0094E" w:rsidRPr="00864CCC" w:rsidRDefault="00C0094E" w:rsidP="0041076B">
            <w:pPr>
              <w:pStyle w:val="Akapitzlist"/>
              <w:spacing w:before="60" w:after="0"/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Inicjowanie współpracy jednostek systemu pomocy społecznej, podmiotów ekonomii społecznej, w tym o charakterze reintegracyjnym, OWES dla zwiększenia synergii działań podejmowanych przez te podmioty w procesie aktywizacji osób zagrożonych ubóstwem lub wykluczeniem społecznym i wzrostu zatrudnienia w</w:t>
            </w:r>
            <w:r w:rsidR="000C5466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sektorze ekonomii społecznej m.in. w</w:t>
            </w:r>
            <w:r w:rsidR="000C5466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celu zapewnienia ciągłości procesu reintegracyjnego, a także współpracy ww. podmiotów z innymi podmiotami</w:t>
            </w:r>
            <w:r w:rsidR="000C5466">
              <w:rPr>
                <w:rFonts w:ascii="Calibri" w:hAnsi="Calibri"/>
                <w:sz w:val="20"/>
                <w:szCs w:val="20"/>
              </w:rPr>
              <w:t>,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takimi jak</w:t>
            </w:r>
            <w:r w:rsidR="000C5466">
              <w:rPr>
                <w:rFonts w:ascii="Calibri" w:hAnsi="Calibri"/>
                <w:sz w:val="20"/>
                <w:szCs w:val="20"/>
              </w:rPr>
              <w:t>: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szkoły, uczelnie wyższe, instytucje rynku pracy, przedsiębiorstwa</w:t>
            </w:r>
            <w:r w:rsidR="000C5466">
              <w:rPr>
                <w:rFonts w:ascii="Calibri" w:hAnsi="Calibri"/>
                <w:sz w:val="20"/>
                <w:szCs w:val="20"/>
              </w:rPr>
              <w:t>,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m.in. w celu zwiększenia liczby staży i praktyk w</w:t>
            </w:r>
            <w:r w:rsidR="000C5466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podmiotach ekonomii społecznej czy też </w:t>
            </w: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w typowych przedsiębiorstwach.</w:t>
            </w:r>
          </w:p>
          <w:p w:rsidR="00C0094E" w:rsidRPr="00864CCC" w:rsidRDefault="00C0094E" w:rsidP="0041076B">
            <w:pPr>
              <w:pStyle w:val="Akapitzlist"/>
              <w:spacing w:before="60" w:after="0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Współpraca z jednostkami samorządu terytorialnego i innymi podmiotami lokalnymi w szczególności podmiotami ekonomii społecznej, w zakresie tworzenia lokalnych planów rozwoju ekonomii społecznej (spotkania, wymiana informacji, dobre praktyki, doradztwo), stosowania klauzul społecznych lub społecznie odpowiedzialnych zamówień publicznych, zlecania zadań podmiotom ekonomii społecznej.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Dolnośląski Ośrodek Polityki Społecznej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C0094E" w:rsidRPr="00696B2D" w:rsidTr="00864CCC">
        <w:trPr>
          <w:trHeight w:val="14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2.2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0C5466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Propagowanie rzetelnej wiedzy o istocie i</w:t>
            </w:r>
            <w:r w:rsidR="000C5466">
              <w:rPr>
                <w:rFonts w:ascii="Calibri" w:hAnsi="Calibri" w:cs="Arial"/>
                <w:bCs/>
                <w:sz w:val="20"/>
                <w:szCs w:val="20"/>
              </w:rPr>
              <w:t> 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uwarunkowaniach bezrobocia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EC2104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14 </w:t>
            </w:r>
            <w:r w:rsidR="00BF5F91" w:rsidRPr="00864CCC">
              <w:rPr>
                <w:rFonts w:ascii="Calibri" w:hAnsi="Calibri"/>
                <w:sz w:val="20"/>
                <w:szCs w:val="20"/>
              </w:rPr>
              <w:t>(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7.1.2</w:t>
            </w:r>
            <w:r w:rsidR="00BF5F91"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0C5466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promocji zatrudnienia i</w:t>
            </w:r>
            <w:r w:rsidR="000C5466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instytucjach rynku pracy / Strategia – przedsięwzięcie: 7.4.8.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0C5466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Prowadzenie warsztatów prowadzących do eliminacji barier na drodze do zatrudnienia; informowanie poprzez stronę internetową, udział w spotkaniach, konferencjach, etc.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Dolnośląski Wojewódzki Urząd Pracy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0094E" w:rsidRPr="00696B2D" w:rsidTr="00864CCC">
        <w:trPr>
          <w:trHeight w:val="14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2.3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0C5466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Zwiększenie dostępu do poradnictwa zawodowego i informacji zawodowej, a w szczególności działania wspomagające osoby niepełnosprawne na rynku pracy przez diagnozę preferencji i</w:t>
            </w:r>
            <w:r w:rsidR="000C5466">
              <w:rPr>
                <w:rFonts w:ascii="Calibri" w:hAnsi="Calibri" w:cs="Arial"/>
                <w:bCs/>
                <w:sz w:val="20"/>
                <w:szCs w:val="20"/>
              </w:rPr>
              <w:t> 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predyspozycji zawodowych, spotkania informacyjne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24C1C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17</w:t>
            </w:r>
            <w:r w:rsidR="00BF5F91" w:rsidRPr="00864CCC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C0094E" w:rsidRPr="00864CCC">
              <w:rPr>
                <w:rFonts w:ascii="Calibri" w:hAnsi="Calibri" w:cs="Arial"/>
                <w:sz w:val="20"/>
                <w:szCs w:val="20"/>
              </w:rPr>
              <w:t>7.1.6</w:t>
            </w:r>
            <w:r w:rsidR="00BF5F91" w:rsidRPr="00864CCC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0C5466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promocji zatrudnienia i</w:t>
            </w:r>
            <w:r w:rsidR="000C5466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instytucjach rynku pracy / Strategia – przedsięwzięcie: 7.4.3.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0C5466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41076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Świadczenie usług poradnictwa zawodowego z wykorzystanie nowych technologii teleinformatycznych i portali społecznościowych; diagnoza preferencji i</w:t>
            </w:r>
            <w:r w:rsidR="000C5466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predyspozycji zawodowych osób niepełnosprawnych z wykorzystaniem narzędzi </w:t>
            </w:r>
            <w:r w:rsidR="000C5466">
              <w:rPr>
                <w:rFonts w:ascii="Calibri" w:hAnsi="Calibri"/>
                <w:sz w:val="20"/>
                <w:szCs w:val="20"/>
              </w:rPr>
              <w:t>on-line; spotkania bezpośrednie –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informacja grupowa i indywidualna.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Dolnośląski Wojewódzki Urząd Pracy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20</w:t>
            </w:r>
          </w:p>
          <w:p w:rsidR="00C0094E" w:rsidRPr="00864CCC" w:rsidRDefault="00C0094E" w:rsidP="00864CCC">
            <w:pPr>
              <w:spacing w:after="0"/>
              <w:ind w:left="3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0094E" w:rsidRPr="00696B2D" w:rsidTr="00437A05">
        <w:trPr>
          <w:trHeight w:val="140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094E" w:rsidRPr="00864CCC" w:rsidRDefault="00C0094E" w:rsidP="000C5466">
            <w:pPr>
              <w:pStyle w:val="Akapitzlist"/>
              <w:numPr>
                <w:ilvl w:val="0"/>
                <w:numId w:val="12"/>
              </w:num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64CCC">
              <w:rPr>
                <w:rFonts w:ascii="Calibri" w:hAnsi="Calibri" w:cs="Arial"/>
                <w:b/>
                <w:bCs/>
                <w:sz w:val="20"/>
                <w:szCs w:val="20"/>
              </w:rPr>
              <w:t>Ochrona i promocja zdrowia, w tym działalność lecznicza w rozumieniu ustawy z dnia 15 kwietnia 2011 r. o działalności leczniczej</w:t>
            </w:r>
          </w:p>
        </w:tc>
      </w:tr>
      <w:tr w:rsidR="00C0094E" w:rsidRPr="00696B2D" w:rsidTr="00864CCC">
        <w:trPr>
          <w:trHeight w:val="14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3.1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Działania na rzecz ochrony i promocji </w:t>
            </w: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zdrowia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F91" w:rsidRPr="00864CCC" w:rsidRDefault="00EC2104" w:rsidP="00864CCC">
            <w:pPr>
              <w:tabs>
                <w:tab w:val="left" w:pos="0"/>
                <w:tab w:val="left" w:pos="1276"/>
              </w:tabs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 xml:space="preserve">5 </w:t>
            </w:r>
            <w:r w:rsidR="00BF5F91" w:rsidRPr="00864CCC">
              <w:rPr>
                <w:rFonts w:ascii="Calibri" w:hAnsi="Calibri"/>
                <w:sz w:val="20"/>
                <w:szCs w:val="20"/>
              </w:rPr>
              <w:t>(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5.1.2</w:t>
            </w:r>
            <w:r w:rsidR="00BF5F91" w:rsidRPr="00864CCC">
              <w:rPr>
                <w:rFonts w:ascii="Calibri" w:hAnsi="Calibri"/>
                <w:sz w:val="20"/>
                <w:szCs w:val="20"/>
              </w:rPr>
              <w:t>)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 xml:space="preserve">,  </w:t>
            </w:r>
          </w:p>
          <w:p w:rsidR="00C0094E" w:rsidRPr="00864CCC" w:rsidRDefault="00EC2104" w:rsidP="00864CCC">
            <w:pPr>
              <w:tabs>
                <w:tab w:val="left" w:pos="0"/>
                <w:tab w:val="left" w:pos="1276"/>
              </w:tabs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 19 </w:t>
            </w:r>
            <w:r w:rsidR="00BF5F91" w:rsidRPr="00864CCC">
              <w:rPr>
                <w:rFonts w:ascii="Calibri" w:hAnsi="Calibri"/>
                <w:sz w:val="20"/>
                <w:szCs w:val="20"/>
              </w:rPr>
              <w:t>(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7.1.8</w:t>
            </w:r>
            <w:r w:rsidR="00BF5F91"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0C5466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Ustawa o samorządzie województwa / Ustawa </w:t>
            </w: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o finansach publicznych / Narodowy Pro</w:t>
            </w:r>
            <w:r w:rsidR="000C5466">
              <w:rPr>
                <w:rFonts w:ascii="Calibri" w:hAnsi="Calibri"/>
                <w:sz w:val="20"/>
                <w:szCs w:val="20"/>
              </w:rPr>
              <w:t>gram Zdrowia na lata 2016–2020 –</w:t>
            </w:r>
            <w:r w:rsidR="00F0653C" w:rsidRPr="00864CC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64CCC">
              <w:rPr>
                <w:rFonts w:ascii="Calibri" w:hAnsi="Calibri"/>
                <w:sz w:val="20"/>
                <w:szCs w:val="20"/>
              </w:rPr>
              <w:t>cel operacyjny nr 1, 3 i 5 / Strategia – przedsięwzięcia: 5.4.2, 7.4.18.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41076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Ogłoszenie otwartych konkursów ofert / </w:t>
            </w:r>
            <w:r w:rsidR="009608A3">
              <w:rPr>
                <w:rFonts w:ascii="Calibri" w:hAnsi="Calibri" w:cs="Calibri"/>
                <w:sz w:val="20"/>
                <w:szCs w:val="20"/>
              </w:rPr>
              <w:lastRenderedPageBreak/>
              <w:t>zlecanie zadań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w trybie pozakonkursowym na</w:t>
            </w:r>
            <w:r w:rsidR="0041076B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podstawie art. 19a ustawy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Zamieszczanie informacji na stronach internetowych, Facebooku, gromadzenie </w:t>
            </w: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i</w:t>
            </w:r>
            <w:r w:rsidR="000C5466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rozpowszechnianie informacji, rekomendowanie działań i projektów realizowanych przez podmioty</w:t>
            </w:r>
            <w:r w:rsidR="0041076B">
              <w:rPr>
                <w:rFonts w:ascii="Calibri" w:hAnsi="Calibri" w:cs="Calibri"/>
                <w:sz w:val="20"/>
                <w:szCs w:val="20"/>
              </w:rPr>
              <w:t xml:space="preserve"> Programu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, opiniowanie do objęcia honorowym patronatem Marszałka,</w:t>
            </w:r>
            <w:r w:rsidR="009608A3">
              <w:rPr>
                <w:rFonts w:ascii="Calibri" w:hAnsi="Calibri" w:cs="Calibri"/>
                <w:sz w:val="20"/>
                <w:szCs w:val="20"/>
              </w:rPr>
              <w:t xml:space="preserve"> bezpłatne udostępnianie </w:t>
            </w:r>
            <w:proofErr w:type="spellStart"/>
            <w:r w:rsidR="009608A3">
              <w:rPr>
                <w:rFonts w:ascii="Calibri" w:hAnsi="Calibri" w:cs="Calibri"/>
                <w:sz w:val="20"/>
                <w:szCs w:val="20"/>
              </w:rPr>
              <w:t>sal</w:t>
            </w:r>
            <w:proofErr w:type="spellEnd"/>
            <w:r w:rsidRPr="00864CCC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C0094E" w:rsidRPr="00864CCC" w:rsidRDefault="00C0094E" w:rsidP="003A457C">
            <w:pPr>
              <w:spacing w:before="6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Organizowanie szkoleń, warsztatów, spotkań.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Departament Zdrowia </w:t>
            </w: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i</w:t>
            </w:r>
            <w:r w:rsidR="000C5466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Promocji Województwa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Zdrowia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0C5466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1–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 xml:space="preserve">11, </w:t>
            </w:r>
            <w:r w:rsidR="00A80D6C">
              <w:rPr>
                <w:rFonts w:ascii="Calibri" w:hAnsi="Calibri"/>
                <w:sz w:val="20"/>
                <w:szCs w:val="20"/>
              </w:rPr>
              <w:t xml:space="preserve">15, 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16</w:t>
            </w:r>
          </w:p>
        </w:tc>
      </w:tr>
      <w:tr w:rsidR="00C0094E" w:rsidRPr="00696B2D" w:rsidTr="00437A05">
        <w:trPr>
          <w:trHeight w:val="140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094E" w:rsidRPr="00864CCC" w:rsidRDefault="00C0094E" w:rsidP="00864CCC">
            <w:pPr>
              <w:pStyle w:val="Akapitzlist"/>
              <w:numPr>
                <w:ilvl w:val="0"/>
                <w:numId w:val="12"/>
              </w:num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64CCC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Działalność na rzecz osób niepełnosprawnych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Arial"/>
                <w:b/>
                <w:bCs/>
                <w:sz w:val="20"/>
                <w:szCs w:val="20"/>
              </w:rPr>
              <w:t>4A. Zadania realizowane ze środków PFRON będących w dyspozycji Województwa</w:t>
            </w:r>
          </w:p>
        </w:tc>
      </w:tr>
      <w:tr w:rsidR="00C0094E" w:rsidRPr="00696B2D" w:rsidTr="00864CCC">
        <w:trPr>
          <w:trHeight w:val="14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4A.1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Dofinansowanie robót budowlanych dotyczących obiektów służących rehabilitacji wykorzystywanych przez organizacje pozarządowe w związku z potrzebami osób niepełnosprawnych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24C1C" w:rsidP="00864CCC">
            <w:pPr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17</w:t>
            </w:r>
            <w:r w:rsidR="00BF5F91"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 (</w:t>
            </w:r>
            <w:r w:rsidR="00C0094E" w:rsidRPr="00864CCC">
              <w:rPr>
                <w:rFonts w:ascii="Calibri" w:hAnsi="Calibri" w:cs="Arial"/>
                <w:bCs/>
                <w:sz w:val="20"/>
                <w:szCs w:val="20"/>
              </w:rPr>
              <w:t>7.1.6</w:t>
            </w:r>
            <w:r w:rsidR="00BF5F91" w:rsidRPr="00864CCC">
              <w:rPr>
                <w:rFonts w:ascii="Calibri" w:hAnsi="Calibri" w:cs="Arial"/>
                <w:bCs/>
                <w:sz w:val="20"/>
                <w:szCs w:val="20"/>
              </w:rPr>
              <w:t>)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64CCC">
              <w:rPr>
                <w:rFonts w:ascii="Calibri" w:hAnsi="Calibri"/>
                <w:bCs/>
                <w:sz w:val="20"/>
                <w:szCs w:val="20"/>
              </w:rPr>
              <w:t>Ustawa o rehabilitacji zawodowej i społecznej oraz zatrudnianiu osób</w:t>
            </w:r>
          </w:p>
          <w:p w:rsidR="00C0094E" w:rsidRPr="00864CCC" w:rsidRDefault="00C0094E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niepełnosprawnych / Ustawa o finansach publicznych / Strategia – przedsięwzięcia: 7.4.21, 7.4.23.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Otwarty nabór wniosków na dofinansowanie robót budowlanych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Spraw Społecznych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ds. Osób Niepełnosprawnych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12–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14</w:t>
            </w:r>
          </w:p>
        </w:tc>
      </w:tr>
      <w:tr w:rsidR="00C0094E" w:rsidRPr="00696B2D" w:rsidTr="00864CCC">
        <w:trPr>
          <w:trHeight w:val="14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4A.2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64CCC">
              <w:rPr>
                <w:rFonts w:ascii="Calibri" w:hAnsi="Calibri"/>
                <w:color w:val="000000"/>
                <w:sz w:val="20"/>
                <w:szCs w:val="20"/>
              </w:rPr>
              <w:t>Dofinansowanie kosztów utworzenia zakładów aktywności zawodowej, których organizatorami są organizacje pozarządowe*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64CCC">
              <w:rPr>
                <w:rFonts w:ascii="Calibri" w:hAnsi="Calibri"/>
                <w:color w:val="000000"/>
                <w:sz w:val="20"/>
                <w:szCs w:val="20"/>
              </w:rPr>
              <w:t>* przyjęcie tego zadania do realizacji zależy od wysokości otrzymanych środków PFRON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24C1C" w:rsidP="00864CCC">
            <w:pPr>
              <w:spacing w:after="0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17</w:t>
            </w:r>
            <w:r w:rsidR="00BF5F91" w:rsidRPr="00864CCC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 xml:space="preserve"> (</w:t>
            </w:r>
            <w:r w:rsidR="00C0094E" w:rsidRPr="00864CCC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7.1.6</w:t>
            </w:r>
            <w:r w:rsidR="00BF5F91" w:rsidRPr="00864CCC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)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64CCC">
              <w:rPr>
                <w:rFonts w:ascii="Calibri" w:hAnsi="Calibri"/>
                <w:bCs/>
                <w:color w:val="000000"/>
                <w:sz w:val="20"/>
                <w:szCs w:val="20"/>
              </w:rPr>
              <w:t>Ustawa o rehabilitacji zawodowej i społecznej oraz zatrudnianiu osób</w:t>
            </w:r>
          </w:p>
          <w:p w:rsidR="00C0094E" w:rsidRPr="00864CCC" w:rsidRDefault="00C0094E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niepełnosprawnych / Ustawa o finansach publicznych / Strategia – przedsięwzięcia: 7.4.21, 7.4.23.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Otwarty nabór wniosków na podstawie ustawy o rehabilitacji zawodowej i społecznej oraz zatrudnianiu osób niepełnosprawnych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Spraw Społecznych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ds. Osób Niepełnosprawnych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12–</w:t>
            </w:r>
            <w:r w:rsidR="00C0094E" w:rsidRPr="00864CC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C0094E" w:rsidRPr="00696B2D" w:rsidTr="00864CCC">
        <w:trPr>
          <w:trHeight w:val="14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4A.3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Dofinansowanie kosztów działania zakładów aktywności zawodowej, </w:t>
            </w: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których organizatorami są organizacje pozarządowe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F91" w:rsidRPr="00864CCC" w:rsidRDefault="00924C1C" w:rsidP="00864CCC">
            <w:pPr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lastRenderedPageBreak/>
              <w:t>17</w:t>
            </w:r>
            <w:r w:rsidR="00BF5F91"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 (</w:t>
            </w:r>
            <w:r w:rsidR="00C0094E" w:rsidRPr="00864CCC">
              <w:rPr>
                <w:rFonts w:ascii="Calibri" w:hAnsi="Calibri" w:cs="Arial"/>
                <w:bCs/>
                <w:sz w:val="20"/>
                <w:szCs w:val="20"/>
              </w:rPr>
              <w:t>7.1.6</w:t>
            </w:r>
            <w:r w:rsidR="00BF5F91" w:rsidRPr="00864CCC">
              <w:rPr>
                <w:rFonts w:ascii="Calibri" w:hAnsi="Calibri" w:cs="Arial"/>
                <w:bCs/>
                <w:sz w:val="20"/>
                <w:szCs w:val="20"/>
              </w:rPr>
              <w:t>)</w:t>
            </w:r>
            <w:r w:rsidR="00C0094E"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,  </w:t>
            </w:r>
          </w:p>
          <w:p w:rsidR="00C0094E" w:rsidRPr="00864CCC" w:rsidRDefault="00924C1C" w:rsidP="00864CCC">
            <w:pPr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18</w:t>
            </w:r>
            <w:r w:rsidR="00BF5F91"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 (</w:t>
            </w:r>
            <w:r w:rsidR="00C0094E" w:rsidRPr="00864CCC">
              <w:rPr>
                <w:rFonts w:ascii="Calibri" w:hAnsi="Calibri" w:cs="Arial"/>
                <w:bCs/>
                <w:sz w:val="20"/>
                <w:szCs w:val="20"/>
              </w:rPr>
              <w:t>7.1.7</w:t>
            </w:r>
            <w:r w:rsidR="00BF5F91" w:rsidRPr="00864CCC">
              <w:rPr>
                <w:rFonts w:ascii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64CCC">
              <w:rPr>
                <w:rFonts w:ascii="Calibri" w:hAnsi="Calibri"/>
                <w:bCs/>
                <w:sz w:val="20"/>
                <w:szCs w:val="20"/>
              </w:rPr>
              <w:t>Ustawa o rehabilitacji zawodowej i społecznej oraz zatrudnianiu osób</w:t>
            </w:r>
          </w:p>
          <w:p w:rsidR="00C0094E" w:rsidRPr="00864CCC" w:rsidRDefault="00C0094E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lastRenderedPageBreak/>
              <w:t>niepełnosprawnych / Ustawa o finansach publicznych / Strategia – przedsięwzięcia: 7.4.3</w:t>
            </w:r>
            <w:r w:rsidRPr="00864CCC">
              <w:rPr>
                <w:rFonts w:ascii="Calibri" w:hAnsi="Calibri"/>
                <w:b w:val="0"/>
                <w:sz w:val="20"/>
                <w:szCs w:val="20"/>
              </w:rPr>
              <w:t xml:space="preserve">, </w:t>
            </w: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7.4.23.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 xml:space="preserve">Przekazywanie środków na podstawie preliminarzy </w:t>
            </w: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budżetowych (realizacja umów wieloletnich)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–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Spraw Społecznych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ds. Osób Niepełnosprawnych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12–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14</w:t>
            </w:r>
          </w:p>
        </w:tc>
      </w:tr>
      <w:tr w:rsidR="00C0094E" w:rsidRPr="00696B2D" w:rsidTr="00864CCC">
        <w:trPr>
          <w:trHeight w:val="14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4A.4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9328F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Zlecanie </w:t>
            </w:r>
            <w:r w:rsidRPr="00864CCC">
              <w:rPr>
                <w:rFonts w:ascii="Calibri" w:hAnsi="Calibri"/>
                <w:spacing w:val="-4"/>
                <w:sz w:val="20"/>
                <w:szCs w:val="20"/>
              </w:rPr>
              <w:t>zadań z zakresu reh</w:t>
            </w:r>
            <w:r w:rsidRPr="00864CCC">
              <w:rPr>
                <w:rFonts w:ascii="Calibri" w:hAnsi="Calibri"/>
                <w:color w:val="000000"/>
                <w:spacing w:val="-4"/>
                <w:sz w:val="20"/>
                <w:szCs w:val="20"/>
              </w:rPr>
              <w:t>a</w:t>
            </w:r>
            <w:r w:rsidRPr="00864CCC">
              <w:rPr>
                <w:rFonts w:ascii="Calibri" w:hAnsi="Calibri"/>
                <w:spacing w:val="-4"/>
                <w:sz w:val="20"/>
                <w:szCs w:val="20"/>
              </w:rPr>
              <w:t>bilitacji zawodowej i</w:t>
            </w:r>
            <w:r w:rsidR="009328FC">
              <w:rPr>
                <w:rFonts w:ascii="Calibri" w:hAnsi="Calibri"/>
                <w:spacing w:val="-4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pacing w:val="-4"/>
                <w:sz w:val="20"/>
                <w:szCs w:val="20"/>
              </w:rPr>
              <w:t>społecznej osób niepełnosprawnych, zgodnie z art. 36 ustawy o</w:t>
            </w:r>
            <w:r w:rsidR="009328FC">
              <w:rPr>
                <w:rFonts w:ascii="Calibri" w:hAnsi="Calibri"/>
                <w:spacing w:val="-4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pacing w:val="-4"/>
                <w:sz w:val="20"/>
                <w:szCs w:val="20"/>
              </w:rPr>
              <w:t>rehabilitacji zawodowej i</w:t>
            </w:r>
            <w:r w:rsidR="009328FC">
              <w:rPr>
                <w:rFonts w:ascii="Calibri" w:hAnsi="Calibri"/>
                <w:spacing w:val="-4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pacing w:val="-4"/>
                <w:sz w:val="20"/>
                <w:szCs w:val="20"/>
              </w:rPr>
              <w:t>społecznej oraz zatrudnianiu osób niepełnosprawnych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F91" w:rsidRPr="00864CCC" w:rsidRDefault="00924C1C" w:rsidP="00864CCC">
            <w:pPr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17</w:t>
            </w:r>
            <w:r w:rsidR="00BF5F91"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 (7.1.6),  </w:t>
            </w:r>
          </w:p>
          <w:p w:rsidR="00C0094E" w:rsidRPr="00864CCC" w:rsidRDefault="00924C1C" w:rsidP="00864CCC">
            <w:pPr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18</w:t>
            </w:r>
            <w:r w:rsidR="00BF5F91"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 (7.1.7)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64CCC">
              <w:rPr>
                <w:rFonts w:ascii="Calibri" w:hAnsi="Calibri"/>
                <w:bCs/>
                <w:sz w:val="20"/>
                <w:szCs w:val="20"/>
              </w:rPr>
              <w:t>Ustawa o rehabilitacji zawodowej i społecznej oraz zatrudnianiu osób</w:t>
            </w:r>
          </w:p>
          <w:p w:rsidR="00C0094E" w:rsidRPr="00864CCC" w:rsidRDefault="00C0094E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niepełnosprawnych / Ustawa o finansach publicznych / Strategia – przedsięwzięcia: 7.4.3, 7.4.22, 7.4.24, 7.4.25.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Ogłoszenie otwartych konkursów ofert / </w:t>
            </w:r>
            <w:r w:rsidR="009608A3">
              <w:rPr>
                <w:rFonts w:ascii="Calibri" w:hAnsi="Calibri" w:cs="Calibri"/>
                <w:sz w:val="20"/>
                <w:szCs w:val="20"/>
              </w:rPr>
              <w:t>zlecanie zadań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w trybie pozakonkursowym na p</w:t>
            </w:r>
            <w:r w:rsidR="007D323D" w:rsidRPr="00864CCC">
              <w:rPr>
                <w:rFonts w:ascii="Calibri" w:hAnsi="Calibri" w:cs="Calibri"/>
                <w:sz w:val="20"/>
                <w:szCs w:val="20"/>
              </w:rPr>
              <w:t xml:space="preserve">odstawie art. 19a ustawy 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9328F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Umieszczanie informacji o szkoleniach, seminariach, spotkaniach, konferencjach itp. na stronie internetowej </w:t>
            </w:r>
            <w:r w:rsidR="007D323D" w:rsidRPr="00864CCC">
              <w:rPr>
                <w:rFonts w:ascii="Calibri" w:hAnsi="Calibri"/>
                <w:sz w:val="20"/>
                <w:szCs w:val="20"/>
              </w:rPr>
              <w:t>Urzędu</w:t>
            </w:r>
            <w:r w:rsidRPr="00864CCC">
              <w:rPr>
                <w:rFonts w:ascii="Calibri" w:hAnsi="Calibri"/>
                <w:sz w:val="20"/>
                <w:szCs w:val="20"/>
              </w:rPr>
              <w:t>, w</w:t>
            </w:r>
            <w:r w:rsidR="009328FC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mediach społecznościowych, bezpłatne udostępnianie </w:t>
            </w:r>
            <w:proofErr w:type="spellStart"/>
            <w:r w:rsidRPr="00864CCC">
              <w:rPr>
                <w:rFonts w:ascii="Calibri" w:hAnsi="Calibri"/>
                <w:sz w:val="20"/>
                <w:szCs w:val="20"/>
              </w:rPr>
              <w:t>sal</w:t>
            </w:r>
            <w:proofErr w:type="spellEnd"/>
            <w:r w:rsidRPr="00864CCC">
              <w:rPr>
                <w:rFonts w:ascii="Calibri" w:hAnsi="Calibri"/>
                <w:sz w:val="20"/>
                <w:szCs w:val="20"/>
              </w:rPr>
              <w:t xml:space="preserve">, bezpłatne prowadzenie szkoleń, spotkań przez pracowników </w:t>
            </w:r>
            <w:r w:rsidR="007D323D" w:rsidRPr="00864CCC">
              <w:rPr>
                <w:rFonts w:ascii="Calibri" w:hAnsi="Calibri"/>
                <w:sz w:val="20"/>
                <w:szCs w:val="20"/>
              </w:rPr>
              <w:t>Urzędu</w:t>
            </w:r>
            <w:r w:rsidR="00717FC9" w:rsidRPr="00864CC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Spraw Społecznych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ds. Osób Niepełnosprawnych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9328F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</w:t>
            </w:r>
            <w:r w:rsidR="009328FC">
              <w:rPr>
                <w:rFonts w:ascii="Calibri" w:hAnsi="Calibri"/>
                <w:sz w:val="20"/>
                <w:szCs w:val="20"/>
              </w:rPr>
              <w:t>–</w:t>
            </w:r>
            <w:r w:rsidRPr="00864CCC">
              <w:rPr>
                <w:rFonts w:ascii="Calibri" w:hAnsi="Calibri"/>
                <w:sz w:val="20"/>
                <w:szCs w:val="20"/>
              </w:rPr>
              <w:t>11</w:t>
            </w:r>
          </w:p>
        </w:tc>
      </w:tr>
      <w:tr w:rsidR="00C0094E" w:rsidRPr="00696B2D" w:rsidTr="00437A05">
        <w:trPr>
          <w:trHeight w:val="140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094E" w:rsidRPr="00864CCC" w:rsidRDefault="00C0094E" w:rsidP="00864CCC">
            <w:pPr>
              <w:pStyle w:val="Akapitzlist"/>
              <w:numPr>
                <w:ilvl w:val="0"/>
                <w:numId w:val="13"/>
              </w:num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64CCC">
              <w:rPr>
                <w:rFonts w:ascii="Calibri" w:hAnsi="Calibri" w:cs="Arial"/>
                <w:b/>
                <w:bCs/>
                <w:sz w:val="20"/>
                <w:szCs w:val="20"/>
              </w:rPr>
              <w:t>Działalność na rzecz osób niepełnosprawnych</w:t>
            </w:r>
          </w:p>
          <w:p w:rsidR="00C0094E" w:rsidRPr="00864CCC" w:rsidRDefault="00C0094E" w:rsidP="00864CCC">
            <w:pPr>
              <w:spacing w:after="0"/>
              <w:ind w:left="36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  <w:shd w:val="clear" w:color="auto" w:fill="D9D9D9"/>
              </w:rPr>
              <w:t>4B. Zadania realizowane ze środków budżetu Województwa</w:t>
            </w:r>
          </w:p>
        </w:tc>
      </w:tr>
      <w:tr w:rsidR="00C0094E" w:rsidRPr="00696B2D" w:rsidTr="00864CCC">
        <w:trPr>
          <w:trHeight w:val="14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4B.1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Dofinansowanie kosztów działania zakładów aktywności zawodowej, których organizatorami są organizacje pozarządowe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F91" w:rsidRPr="00864CCC" w:rsidRDefault="00BF5F91" w:rsidP="00864CCC">
            <w:pPr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1</w:t>
            </w:r>
            <w:r w:rsidR="00924C1C" w:rsidRPr="00864CCC">
              <w:rPr>
                <w:rFonts w:ascii="Calibri" w:hAnsi="Calibri" w:cs="Arial"/>
                <w:bCs/>
                <w:sz w:val="20"/>
                <w:szCs w:val="20"/>
              </w:rPr>
              <w:t>7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 (7.1.6),  </w:t>
            </w:r>
          </w:p>
          <w:p w:rsidR="00C0094E" w:rsidRPr="00864CCC" w:rsidRDefault="00BF5F91" w:rsidP="00864CCC">
            <w:pPr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1</w:t>
            </w:r>
            <w:r w:rsidR="00924C1C" w:rsidRPr="00864CCC">
              <w:rPr>
                <w:rFonts w:ascii="Calibri" w:hAnsi="Calibri" w:cs="Arial"/>
                <w:bCs/>
                <w:sz w:val="20"/>
                <w:szCs w:val="20"/>
              </w:rPr>
              <w:t>8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 (7.1.7)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64CCC">
              <w:rPr>
                <w:rFonts w:ascii="Calibri" w:hAnsi="Calibri"/>
                <w:bCs/>
                <w:sz w:val="20"/>
                <w:szCs w:val="20"/>
              </w:rPr>
              <w:t>Ustawa o rehabilitacji zawodowej i społecznej oraz zatrudnianiu osób</w:t>
            </w:r>
          </w:p>
          <w:p w:rsidR="00C0094E" w:rsidRPr="00864CCC" w:rsidRDefault="00C0094E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niepełnosprawnych / Ustawa o finansach publicznych / Strategia – przedsięwzięcia: 7.4.3, 7.4.23.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Przekazywanie środków na podstawie preliminarzy budżetowych (realizacja umów wieloletnich)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Spraw Społecznych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ds. Osób Niepełnosprawnych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12–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14</w:t>
            </w:r>
          </w:p>
        </w:tc>
      </w:tr>
      <w:tr w:rsidR="00C0094E" w:rsidRPr="00696B2D" w:rsidTr="00864CCC">
        <w:trPr>
          <w:trHeight w:val="14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4B.2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41076B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Wspieranie integracji i</w:t>
            </w:r>
            <w:r w:rsidR="009328FC">
              <w:rPr>
                <w:rFonts w:ascii="Calibri" w:hAnsi="Calibri" w:cs="Arial"/>
                <w:bCs/>
                <w:sz w:val="20"/>
                <w:szCs w:val="20"/>
              </w:rPr>
              <w:t> 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podnoszenie </w:t>
            </w:r>
            <w:r w:rsidRPr="00864CCC">
              <w:rPr>
                <w:rFonts w:ascii="Calibri" w:hAnsi="Calibri" w:cs="Arial"/>
                <w:sz w:val="20"/>
                <w:szCs w:val="20"/>
              </w:rPr>
              <w:t>aktywności społecznej i</w:t>
            </w:r>
            <w:r w:rsidR="0041076B">
              <w:rPr>
                <w:rFonts w:ascii="Calibri" w:hAnsi="Calibri" w:cs="Arial"/>
                <w:sz w:val="20"/>
                <w:szCs w:val="20"/>
              </w:rPr>
              <w:t> </w:t>
            </w:r>
            <w:r w:rsidRPr="00864CCC">
              <w:rPr>
                <w:rFonts w:ascii="Calibri" w:hAnsi="Calibri" w:cs="Arial"/>
                <w:sz w:val="20"/>
                <w:szCs w:val="20"/>
              </w:rPr>
              <w:t>zawodowej osób niepełnosprawnych oraz</w:t>
            </w:r>
            <w:r w:rsidR="0041076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64CCC">
              <w:rPr>
                <w:rFonts w:ascii="Calibri" w:hAnsi="Calibri" w:cs="Arial"/>
                <w:sz w:val="20"/>
                <w:szCs w:val="20"/>
              </w:rPr>
              <w:t>zwiększenie dostępności tych osób do wszystkich sfer życia społecznego.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F91" w:rsidRPr="00864CCC" w:rsidRDefault="00BF5F91" w:rsidP="00864CCC">
            <w:pPr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1</w:t>
            </w:r>
            <w:r w:rsidR="00924C1C" w:rsidRPr="00864CCC">
              <w:rPr>
                <w:rFonts w:ascii="Calibri" w:hAnsi="Calibri" w:cs="Arial"/>
                <w:bCs/>
                <w:sz w:val="20"/>
                <w:szCs w:val="20"/>
              </w:rPr>
              <w:t>7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 (7.1.6),  </w:t>
            </w:r>
          </w:p>
          <w:p w:rsidR="00C0094E" w:rsidRPr="00864CCC" w:rsidRDefault="00924C1C" w:rsidP="00864CCC">
            <w:pPr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18</w:t>
            </w:r>
            <w:r w:rsidR="00BF5F91"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 (7.1.7)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bCs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Ustawa o samorządzie województwa / Ustawa o finansach publicznych /  Strategia – przedsięwzięcia:</w:t>
            </w:r>
          </w:p>
          <w:p w:rsidR="00C0094E" w:rsidRPr="00864CCC" w:rsidRDefault="00C0094E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7.4.3, 7.4.22, 7.4.25.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Ogłoszenie otwartych konkursów ofert / </w:t>
            </w:r>
            <w:r w:rsidR="009608A3">
              <w:rPr>
                <w:rFonts w:ascii="Calibri" w:hAnsi="Calibri" w:cs="Calibri"/>
                <w:sz w:val="20"/>
                <w:szCs w:val="20"/>
              </w:rPr>
              <w:t>zlecanie zadań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w trybie pozakonkursowym na podstawie art. 19a ustawy </w:t>
            </w:r>
          </w:p>
          <w:p w:rsidR="00F0653C" w:rsidRPr="00864CCC" w:rsidRDefault="00F0653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9328F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Umieszczanie informacji o szkoleniach, seminariach, spotkaniach, konferencjach itp. na stronie internetowej </w:t>
            </w:r>
            <w:r w:rsidR="007D323D" w:rsidRPr="00864CCC">
              <w:rPr>
                <w:rFonts w:ascii="Calibri" w:hAnsi="Calibri"/>
                <w:sz w:val="20"/>
                <w:szCs w:val="20"/>
              </w:rPr>
              <w:t>Urzędu</w:t>
            </w:r>
            <w:r w:rsidRPr="00864CCC">
              <w:rPr>
                <w:rFonts w:ascii="Calibri" w:hAnsi="Calibri"/>
                <w:sz w:val="20"/>
                <w:szCs w:val="20"/>
              </w:rPr>
              <w:t>, w</w:t>
            </w:r>
            <w:r w:rsidR="009328FC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mediach społecznościowych, bezpłatne udostępnianie </w:t>
            </w:r>
            <w:proofErr w:type="spellStart"/>
            <w:r w:rsidRPr="00864CCC">
              <w:rPr>
                <w:rFonts w:ascii="Calibri" w:hAnsi="Calibri"/>
                <w:sz w:val="20"/>
                <w:szCs w:val="20"/>
              </w:rPr>
              <w:t>sal</w:t>
            </w:r>
            <w:proofErr w:type="spellEnd"/>
            <w:r w:rsidRPr="00864CCC">
              <w:rPr>
                <w:rFonts w:ascii="Calibri" w:hAnsi="Calibri"/>
                <w:sz w:val="20"/>
                <w:szCs w:val="20"/>
              </w:rPr>
              <w:t xml:space="preserve">, bezpłatne prowadzenie szkoleń, spotkań przez pracowników </w:t>
            </w:r>
            <w:r w:rsidR="007D323D" w:rsidRPr="00864CCC">
              <w:rPr>
                <w:rFonts w:ascii="Calibri" w:hAnsi="Calibri"/>
                <w:sz w:val="20"/>
                <w:szCs w:val="20"/>
              </w:rPr>
              <w:t>Urzędu</w:t>
            </w:r>
            <w:r w:rsidR="00717FC9" w:rsidRPr="00864CC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Spraw Społecznych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ds. Osób Niepełnosprawnych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1–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11, 15</w:t>
            </w:r>
          </w:p>
        </w:tc>
      </w:tr>
      <w:tr w:rsidR="00C0094E" w:rsidRPr="00696B2D" w:rsidTr="00864CCC">
        <w:trPr>
          <w:trHeight w:val="14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4B.3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9328F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Promowanie aktywności </w:t>
            </w: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osób niepełnosprawnych w różnych dziedzinach życia społecznego i</w:t>
            </w:r>
            <w:r w:rsidR="009328FC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zawodowego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BF5F91" w:rsidP="00864CCC">
            <w:pPr>
              <w:spacing w:after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lastRenderedPageBreak/>
              <w:t>1</w:t>
            </w:r>
            <w:r w:rsidR="00924C1C" w:rsidRPr="00864CCC">
              <w:rPr>
                <w:rFonts w:ascii="Calibri" w:hAnsi="Calibri" w:cs="Arial"/>
                <w:bCs/>
                <w:sz w:val="20"/>
                <w:szCs w:val="20"/>
              </w:rPr>
              <w:t>7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 (7.1.6)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 xml:space="preserve">Ustawa o samorządzie </w:t>
            </w: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lastRenderedPageBreak/>
              <w:t>województwa / Ustawa o finansach publicznych /  Strategia – przedsięwzięcie: 7.4.24.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41076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Ogłoszenie otwartych </w:t>
            </w: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konkursów ofert / </w:t>
            </w:r>
            <w:r w:rsidR="009608A3">
              <w:rPr>
                <w:rFonts w:ascii="Calibri" w:hAnsi="Calibri" w:cs="Calibri"/>
                <w:sz w:val="20"/>
                <w:szCs w:val="20"/>
              </w:rPr>
              <w:t>zlecanie zadań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w trybie pozakonkursowym na</w:t>
            </w:r>
            <w:r w:rsidR="0041076B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podstawie art. 19a ustawy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Departament </w:t>
            </w: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Spraw Społecznych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ds. Osób Niepełnosprawnych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1–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11</w:t>
            </w:r>
          </w:p>
        </w:tc>
      </w:tr>
      <w:tr w:rsidR="00C0094E" w:rsidRPr="00696B2D" w:rsidTr="00864CCC">
        <w:trPr>
          <w:trHeight w:val="14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4B.4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Kampania medialna „Nie ma barier. Dolny Śląsk”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BF5F91" w:rsidP="00864CCC">
            <w:pPr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1</w:t>
            </w:r>
            <w:r w:rsidR="00924C1C" w:rsidRPr="00864CCC">
              <w:rPr>
                <w:rFonts w:ascii="Calibri" w:hAnsi="Calibri" w:cs="Arial"/>
                <w:bCs/>
                <w:sz w:val="20"/>
                <w:szCs w:val="20"/>
              </w:rPr>
              <w:t>7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 (7.1.6)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bCs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Ustawa o samorządzie województwa / Strategia – przedsięwzięcie:</w:t>
            </w:r>
          </w:p>
          <w:p w:rsidR="00C0094E" w:rsidRPr="00864CCC" w:rsidRDefault="00C0094E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7.4.24.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9328F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Zlecanie programów TV, radiowych i</w:t>
            </w:r>
            <w:r w:rsidR="009328FC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artykułów prasowych o działaniach organizacji pozarządowych.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Spraw Społecznych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ds. Osób Niepełnosprawnych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C0094E" w:rsidRPr="00696B2D" w:rsidTr="00864CCC">
        <w:trPr>
          <w:trHeight w:val="14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4B.5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9328F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Projekt „Usługi asystencki</w:t>
            </w:r>
            <w:r w:rsidR="00107281">
              <w:rPr>
                <w:rFonts w:ascii="Calibri" w:hAnsi="Calibri"/>
                <w:sz w:val="20"/>
                <w:szCs w:val="20"/>
              </w:rPr>
              <w:t>e na rzecz osób z</w:t>
            </w:r>
            <w:r w:rsidR="009328FC">
              <w:rPr>
                <w:rFonts w:ascii="Calibri" w:hAnsi="Calibri"/>
                <w:sz w:val="20"/>
                <w:szCs w:val="20"/>
              </w:rPr>
              <w:t> </w:t>
            </w:r>
            <w:r w:rsidR="00107281">
              <w:rPr>
                <w:rFonts w:ascii="Calibri" w:hAnsi="Calibri"/>
                <w:sz w:val="20"/>
                <w:szCs w:val="20"/>
              </w:rPr>
              <w:t>niepełno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sprawnościami z obszaru Dolnego Śląska” </w:t>
            </w:r>
            <w:r w:rsidRPr="00864CCC">
              <w:rPr>
                <w:rFonts w:ascii="Calibri" w:hAnsi="Calibri" w:cs="Arial"/>
                <w:sz w:val="20"/>
                <w:szCs w:val="20"/>
              </w:rPr>
              <w:t>w partnerstwie z</w:t>
            </w:r>
            <w:r w:rsidR="009328FC">
              <w:rPr>
                <w:rFonts w:ascii="Calibri" w:hAnsi="Calibri" w:cs="Arial"/>
                <w:sz w:val="20"/>
                <w:szCs w:val="20"/>
              </w:rPr>
              <w:t> </w:t>
            </w:r>
            <w:r w:rsidRPr="00864CCC">
              <w:rPr>
                <w:rFonts w:ascii="Calibri" w:hAnsi="Calibri" w:cs="Arial"/>
                <w:sz w:val="20"/>
                <w:szCs w:val="20"/>
              </w:rPr>
              <w:t xml:space="preserve">Fundacją „Promyk Słońca” </w:t>
            </w:r>
            <w:r w:rsidRPr="00864CCC">
              <w:rPr>
                <w:rFonts w:ascii="Calibri" w:hAnsi="Calibri"/>
                <w:sz w:val="20"/>
                <w:szCs w:val="20"/>
              </w:rPr>
              <w:t>– w ramach RPO WD 2014-2020 współfinansowany ze śr. EFS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F91" w:rsidRPr="00864CCC" w:rsidRDefault="00BF5F91" w:rsidP="00864CCC">
            <w:pPr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1</w:t>
            </w:r>
            <w:r w:rsidR="00924C1C" w:rsidRPr="00864CCC">
              <w:rPr>
                <w:rFonts w:ascii="Calibri" w:hAnsi="Calibri" w:cs="Arial"/>
                <w:bCs/>
                <w:sz w:val="20"/>
                <w:szCs w:val="20"/>
              </w:rPr>
              <w:t>7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 (7.1.6),  </w:t>
            </w:r>
          </w:p>
          <w:p w:rsidR="00C0094E" w:rsidRPr="00864CCC" w:rsidRDefault="00BF5F91" w:rsidP="00864CCC">
            <w:pPr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1</w:t>
            </w:r>
            <w:r w:rsidR="00924C1C" w:rsidRPr="00864CCC">
              <w:rPr>
                <w:rFonts w:ascii="Calibri" w:hAnsi="Calibri" w:cs="Arial"/>
                <w:bCs/>
                <w:sz w:val="20"/>
                <w:szCs w:val="20"/>
              </w:rPr>
              <w:t>8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 (7.1.7)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bCs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Ustawa o samorządzie województwa / Strategia – przedsięwzięcie: 7.4.17.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107281" w:rsidP="003A457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Prowadzenie działań 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informacyjno-promocyjnych i upowszechniających rezultaty projektu oraz udział w</w:t>
            </w:r>
            <w:r w:rsidR="003A457C">
              <w:rPr>
                <w:rFonts w:ascii="Calibri" w:hAnsi="Calibri"/>
                <w:sz w:val="20"/>
                <w:szCs w:val="20"/>
              </w:rPr>
              <w:t> 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prowadzeniu rekrutacji i szkolenia asystentów.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Spraw Społecznych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ds. Osób Niepełnosprawnych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17</w:t>
            </w:r>
          </w:p>
        </w:tc>
      </w:tr>
      <w:tr w:rsidR="00C0094E" w:rsidRPr="00696B2D" w:rsidTr="00437A05">
        <w:trPr>
          <w:trHeight w:val="140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Arial"/>
                <w:b/>
                <w:bCs/>
                <w:sz w:val="20"/>
                <w:szCs w:val="20"/>
              </w:rPr>
              <w:t>5. Promocja zatrudnienia i aktywizacji zawodowej osób pozostających bez pracy i zagrożonych zwolnieniem z pracy</w:t>
            </w:r>
          </w:p>
        </w:tc>
      </w:tr>
      <w:tr w:rsidR="00C0094E" w:rsidRPr="00696B2D" w:rsidTr="00864CCC">
        <w:trPr>
          <w:trHeight w:val="14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5.1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9328F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Wspieranie działań mających na celu promowanie i</w:t>
            </w:r>
            <w:r w:rsidR="009328FC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doskonalenie świadczeń usług rynku pracy przez publiczne służby zatrudnienia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BF5F91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2</w:t>
            </w:r>
            <w:r w:rsidR="00924C1C" w:rsidRPr="00864CCC">
              <w:rPr>
                <w:rFonts w:ascii="Calibri" w:hAnsi="Calibri"/>
                <w:sz w:val="20"/>
                <w:szCs w:val="20"/>
              </w:rPr>
              <w:t>1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7.1.11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9328F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promocji zatrudnienia i</w:t>
            </w:r>
            <w:r w:rsidR="009328FC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instytucjach rynku pracy /</w:t>
            </w:r>
            <w:r w:rsidR="0010728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64CCC">
              <w:rPr>
                <w:rFonts w:ascii="Calibri" w:hAnsi="Calibri"/>
                <w:sz w:val="20"/>
                <w:szCs w:val="20"/>
              </w:rPr>
              <w:t>Strategia</w:t>
            </w:r>
            <w:r w:rsidRPr="00864CCC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864CCC">
              <w:rPr>
                <w:rFonts w:ascii="Calibri" w:hAnsi="Calibri"/>
                <w:b/>
                <w:bCs/>
                <w:sz w:val="20"/>
                <w:szCs w:val="20"/>
              </w:rPr>
              <w:t xml:space="preserve">– 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przedsięwzięcia: 7.3.3, 7.3.6, 7.4.1, 7.4.3, 7.4.4, 7.4.8, 7.4.9, 7.4.10.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Zamieszczanie na stronie internetowej DWUP informacji o szkoleniach, seminariach, spotkaniach, konferencjach itp., bezpłatne udostępnianie </w:t>
            </w:r>
            <w:proofErr w:type="spellStart"/>
            <w:r w:rsidRPr="00864CCC">
              <w:rPr>
                <w:rFonts w:ascii="Calibri" w:hAnsi="Calibri" w:cs="Calibri"/>
                <w:sz w:val="20"/>
                <w:szCs w:val="20"/>
              </w:rPr>
              <w:t>sal</w:t>
            </w:r>
            <w:proofErr w:type="spellEnd"/>
            <w:r w:rsidRPr="00864CCC">
              <w:rPr>
                <w:rFonts w:ascii="Calibri" w:hAnsi="Calibri" w:cs="Calibri"/>
                <w:sz w:val="20"/>
                <w:szCs w:val="20"/>
              </w:rPr>
              <w:t>, bezpłatne prowadzenie szkoleń, spotkań przez pracowników DWUP.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Dolnośląski Wojewódzki Urząd Pracy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15, 18</w:t>
            </w:r>
          </w:p>
        </w:tc>
      </w:tr>
      <w:tr w:rsidR="00C0094E" w:rsidRPr="00696B2D" w:rsidTr="00864CCC">
        <w:trPr>
          <w:trHeight w:val="14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5.2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Zwiększenie dostępu do poradnictwa zawodowego i informacji zawodowej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BF5F91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14 (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7.1.2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promocji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zatrudnienia i instytucjach rynku pracy / Strategia</w:t>
            </w:r>
            <w:r w:rsidRPr="00864CCC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– przedsięwzięcie: 7.4.8.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Prowadzenie dyżurów doradczych, konsultacji indywidualnych i grupowych dla osób bezrobotnych i poszukujących pracy.</w:t>
            </w:r>
          </w:p>
          <w:p w:rsidR="00C0094E" w:rsidRPr="00864CCC" w:rsidRDefault="00C0094E" w:rsidP="0041076B">
            <w:pPr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Włączenie się w Ogólnopolski Tydzień Kariery – udział w przedsięwzięciu organizowanym cyklicznie przez Stowarzyszenia Doradców Szkolnych i Zawodowych RP pod patronatem Ministra Rodziny, Pracy i Polityki Społecznej oraz Ministra Edukacji.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Dolnośląski Wojewódzki Urząd Pracy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15, 20</w:t>
            </w:r>
          </w:p>
        </w:tc>
      </w:tr>
      <w:tr w:rsidR="00C0094E" w:rsidRPr="00696B2D" w:rsidTr="00437A05">
        <w:trPr>
          <w:trHeight w:val="140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094E" w:rsidRPr="00864CCC" w:rsidRDefault="00C0094E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b/>
                <w:sz w:val="20"/>
                <w:szCs w:val="20"/>
              </w:rPr>
              <w:t>Działalność na rzecz równych praw kobiet i mężczyzn</w:t>
            </w:r>
          </w:p>
        </w:tc>
      </w:tr>
      <w:tr w:rsidR="00C0094E" w:rsidRPr="00696B2D" w:rsidTr="00864CCC">
        <w:trPr>
          <w:trHeight w:val="545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6.1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Działania na rzecz rozwoju społeczeństwa obywatelskiego</w:t>
            </w:r>
          </w:p>
        </w:tc>
        <w:tc>
          <w:tcPr>
            <w:tcW w:w="1418" w:type="dxa"/>
            <w:vAlign w:val="center"/>
          </w:tcPr>
          <w:p w:rsidR="00C0094E" w:rsidRPr="00864CCC" w:rsidRDefault="00BF5F91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14 (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7.1.2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Strategia</w:t>
            </w:r>
            <w:r w:rsidRPr="00864CCC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– przedsięwzięcie: 7.4.6.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9328F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Promowanie równości płci w sektorze prywatnym, społecznym i publicznym  przez zamieszczanie informacji na stronach internetowych, Facebooku, gromadzenie i</w:t>
            </w:r>
            <w:r w:rsidR="009328FC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rozpowszechnianie informacji, rekomendowanie działań i projektów realizowanych przez podmioty Programu, opiniowanie do objęcia honorowym patronatem Marszałka, bezpłatne udostępnianie </w:t>
            </w:r>
            <w:proofErr w:type="spellStart"/>
            <w:r w:rsidRPr="00864CCC">
              <w:rPr>
                <w:rFonts w:ascii="Calibri" w:hAnsi="Calibri" w:cs="Calibri"/>
                <w:sz w:val="20"/>
                <w:szCs w:val="20"/>
              </w:rPr>
              <w:t>sal</w:t>
            </w:r>
            <w:proofErr w:type="spellEnd"/>
            <w:r w:rsidRPr="00864C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Spraw Społecznych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0094E" w:rsidRPr="00864CCC" w:rsidRDefault="00C0094E" w:rsidP="009328F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Współpracy z</w:t>
            </w:r>
            <w:r w:rsidR="009328FC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Organizacjami Pozarządowymi</w:t>
            </w:r>
          </w:p>
        </w:tc>
        <w:tc>
          <w:tcPr>
            <w:tcW w:w="1134" w:type="dxa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16, 21</w:t>
            </w:r>
          </w:p>
        </w:tc>
      </w:tr>
      <w:tr w:rsidR="00C0094E" w:rsidRPr="00696B2D" w:rsidTr="00437A05">
        <w:trPr>
          <w:trHeight w:val="300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094E" w:rsidRPr="00864CCC" w:rsidRDefault="00C0094E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t>Działalność na rzecz osób w wieku emerytalnym</w:t>
            </w:r>
          </w:p>
        </w:tc>
      </w:tr>
      <w:tr w:rsidR="00C0094E" w:rsidRPr="00696B2D" w:rsidTr="00ED50D3">
        <w:trPr>
          <w:trHeight w:val="274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7.1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9328F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bCs/>
                <w:sz w:val="20"/>
                <w:szCs w:val="20"/>
              </w:rPr>
              <w:t>Propagowanie działań związanych z „dobrym starzeniem się”, pozwalającym na jak najdłuższe zachowanie zdrowia, sprawności i</w:t>
            </w:r>
            <w:r w:rsidR="009328FC">
              <w:rPr>
                <w:rFonts w:ascii="Calibri" w:hAnsi="Calibri"/>
                <w:bCs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bCs/>
                <w:sz w:val="20"/>
                <w:szCs w:val="20"/>
              </w:rPr>
              <w:t>samodzielności oraz mających na celu aktywizację seniorów</w:t>
            </w:r>
          </w:p>
        </w:tc>
        <w:tc>
          <w:tcPr>
            <w:tcW w:w="1418" w:type="dxa"/>
            <w:vAlign w:val="center"/>
          </w:tcPr>
          <w:p w:rsidR="00C0094E" w:rsidRPr="00864CCC" w:rsidRDefault="00BF5F91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</w:t>
            </w:r>
            <w:r w:rsidR="00924C1C" w:rsidRPr="00864CCC">
              <w:rPr>
                <w:rFonts w:ascii="Calibri" w:hAnsi="Calibri"/>
                <w:sz w:val="20"/>
                <w:szCs w:val="20"/>
              </w:rPr>
              <w:t>9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7.1.8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</w:t>
            </w:r>
            <w:r w:rsidRPr="00864CCC">
              <w:rPr>
                <w:rFonts w:ascii="Calibri" w:hAnsi="Calibri" w:cs="Arial"/>
                <w:sz w:val="20"/>
                <w:szCs w:val="20"/>
              </w:rPr>
              <w:t xml:space="preserve"> / U</w:t>
            </w:r>
            <w:r w:rsidRPr="00864CCC">
              <w:rPr>
                <w:rFonts w:ascii="Calibri" w:hAnsi="Calibri"/>
                <w:sz w:val="20"/>
                <w:szCs w:val="20"/>
              </w:rPr>
              <w:t>stawa o pomocy społecznej / Strategia – przedsięwzięcie: 7.4.18.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Szkolenia, warsztaty, seminaria ukierunkowane na zdobywanie informacji na temat zasad „dobrego starzenia się”, wzmacniania potencjału opiekuńczego osób i instytucj</w:t>
            </w:r>
            <w:r w:rsidR="00C57015">
              <w:rPr>
                <w:rFonts w:ascii="Calibri" w:hAnsi="Calibri" w:cs="Calibri"/>
                <w:sz w:val="20"/>
                <w:szCs w:val="20"/>
              </w:rPr>
              <w:t>i pracujących na rzecz seniorów.</w:t>
            </w:r>
          </w:p>
          <w:p w:rsidR="00C0094E" w:rsidRPr="00864CCC" w:rsidRDefault="00C0094E" w:rsidP="0041076B">
            <w:pPr>
              <w:spacing w:before="6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Przygotowanie i wydruk publikacji promującej zasady „dobrego starzenia się” w ra</w:t>
            </w:r>
            <w:r w:rsidR="00C57015">
              <w:rPr>
                <w:rFonts w:ascii="Calibri" w:hAnsi="Calibri" w:cs="Calibri"/>
                <w:sz w:val="20"/>
                <w:szCs w:val="20"/>
              </w:rPr>
              <w:t>mach serii „Biblioteka Nestora”.</w:t>
            </w:r>
          </w:p>
          <w:p w:rsidR="00C0094E" w:rsidRPr="00ED50D3" w:rsidRDefault="00ED50D3" w:rsidP="009328F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50D3">
              <w:rPr>
                <w:rFonts w:ascii="Calibri" w:hAnsi="Calibri" w:cs="Calibri"/>
                <w:sz w:val="20"/>
                <w:szCs w:val="20"/>
              </w:rPr>
              <w:t>Umożliwienie seniorom</w:t>
            </w:r>
            <w:r w:rsidR="00C0094E" w:rsidRPr="00ED50D3">
              <w:rPr>
                <w:rFonts w:ascii="Calibri" w:hAnsi="Calibri" w:cs="Calibri"/>
                <w:sz w:val="20"/>
                <w:szCs w:val="20"/>
              </w:rPr>
              <w:t xml:space="preserve"> uczestniczenia w</w:t>
            </w:r>
            <w:r w:rsidR="009328FC">
              <w:rPr>
                <w:rFonts w:ascii="Calibri" w:hAnsi="Calibri" w:cs="Calibri"/>
                <w:sz w:val="20"/>
                <w:szCs w:val="20"/>
              </w:rPr>
              <w:t> </w:t>
            </w:r>
            <w:r w:rsidR="00C0094E" w:rsidRPr="00ED50D3">
              <w:rPr>
                <w:rFonts w:ascii="Calibri" w:hAnsi="Calibri" w:cs="Calibri"/>
                <w:sz w:val="20"/>
                <w:szCs w:val="20"/>
              </w:rPr>
              <w:t>przedsięwzięciach kulturalnych.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Dolnośląski Ośrodek Polityki Społecznej</w:t>
            </w:r>
          </w:p>
        </w:tc>
        <w:tc>
          <w:tcPr>
            <w:tcW w:w="1134" w:type="dxa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C0094E" w:rsidRPr="00696B2D" w:rsidTr="00437A05">
        <w:trPr>
          <w:trHeight w:val="311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094E" w:rsidRPr="00864CCC" w:rsidRDefault="00C0094E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lastRenderedPageBreak/>
              <w:t>Działalność wspomagająca rozwój gospodarczy, w tym rozwój przedsiębiorczości</w:t>
            </w:r>
          </w:p>
        </w:tc>
      </w:tr>
      <w:tr w:rsidR="00C0094E" w:rsidRPr="00696B2D" w:rsidTr="00864CCC">
        <w:trPr>
          <w:trHeight w:val="545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8.1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Regionalne Forum Terytorialne</w:t>
            </w:r>
          </w:p>
        </w:tc>
        <w:tc>
          <w:tcPr>
            <w:tcW w:w="1418" w:type="dxa"/>
            <w:vAlign w:val="center"/>
          </w:tcPr>
          <w:p w:rsidR="00BF5F91" w:rsidRPr="00864CCC" w:rsidRDefault="00924C1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20</w:t>
            </w:r>
            <w:r w:rsidR="00BF5F91" w:rsidRPr="00864CCC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7.1.10</w:t>
            </w:r>
            <w:r w:rsidR="00BF5F91" w:rsidRPr="00864CCC">
              <w:rPr>
                <w:rFonts w:ascii="Calibri" w:hAnsi="Calibri"/>
                <w:sz w:val="20"/>
                <w:szCs w:val="20"/>
              </w:rPr>
              <w:t>)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C0094E" w:rsidRPr="00864CCC" w:rsidRDefault="00BF5F91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2</w:t>
            </w:r>
            <w:r w:rsidR="00924C1C" w:rsidRPr="00864CCC">
              <w:rPr>
                <w:rFonts w:ascii="Calibri" w:hAnsi="Calibri"/>
                <w:sz w:val="20"/>
                <w:szCs w:val="20"/>
              </w:rPr>
              <w:t>1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7.1.11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,</w:t>
            </w:r>
          </w:p>
          <w:p w:rsidR="00BF5F91" w:rsidRPr="00864CCC" w:rsidRDefault="00BF5F91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2</w:t>
            </w:r>
            <w:r w:rsidR="00924C1C" w:rsidRPr="00864CCC">
              <w:rPr>
                <w:rFonts w:ascii="Calibri" w:hAnsi="Calibri"/>
                <w:sz w:val="20"/>
                <w:szCs w:val="20"/>
              </w:rPr>
              <w:t>2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8.1.1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C0094E" w:rsidRPr="00864CCC" w:rsidRDefault="00BF5F91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2</w:t>
            </w:r>
            <w:r w:rsidR="00924C1C" w:rsidRPr="00864CCC">
              <w:rPr>
                <w:rFonts w:ascii="Calibri" w:hAnsi="Calibri"/>
                <w:sz w:val="20"/>
                <w:szCs w:val="20"/>
              </w:rPr>
              <w:t>4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8.1.3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Strategia – przedsięwzięcia: 7.4.1, 7.4.26, 7.4.27, 7.4.28.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9328F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Udział podmiotów programu w</w:t>
            </w:r>
            <w:r w:rsidR="009328FC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posiedzeniach Regionalnego Forum Terytorialnego</w:t>
            </w:r>
            <w:r w:rsidR="00717FC9" w:rsidRPr="00864CC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Rozwoju Regionalnego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Wydział </w:t>
            </w:r>
            <w:r w:rsidRPr="00864CCC">
              <w:rPr>
                <w:rFonts w:ascii="Calibri" w:hAnsi="Calibri"/>
                <w:sz w:val="20"/>
                <w:szCs w:val="20"/>
              </w:rPr>
              <w:t>Koordynacji Polityki Regionalnej</w:t>
            </w:r>
          </w:p>
        </w:tc>
        <w:tc>
          <w:tcPr>
            <w:tcW w:w="1134" w:type="dxa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18</w:t>
            </w:r>
          </w:p>
        </w:tc>
      </w:tr>
      <w:tr w:rsidR="00C0094E" w:rsidRPr="00696B2D" w:rsidTr="00864CCC">
        <w:trPr>
          <w:trHeight w:val="545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8.2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Organizowanie oraz udział w przedsięwzięciach promujących przedsiębiorczość</w:t>
            </w:r>
          </w:p>
        </w:tc>
        <w:tc>
          <w:tcPr>
            <w:tcW w:w="1418" w:type="dxa"/>
            <w:vMerge w:val="restart"/>
            <w:vAlign w:val="center"/>
          </w:tcPr>
          <w:p w:rsidR="00BF5F91" w:rsidRPr="00864CCC" w:rsidRDefault="00BF5F91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bCs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2</w:t>
            </w:r>
            <w:r w:rsidR="00924C1C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2</w:t>
            </w: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 xml:space="preserve"> (</w:t>
            </w:r>
            <w:r w:rsidR="00C0094E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8.1.1</w:t>
            </w: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)</w:t>
            </w:r>
            <w:r w:rsidR="00C0094E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 xml:space="preserve">, </w:t>
            </w:r>
          </w:p>
          <w:p w:rsidR="00C0094E" w:rsidRPr="00864CCC" w:rsidRDefault="00924C1C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23</w:t>
            </w:r>
            <w:r w:rsidR="00BF5F91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 xml:space="preserve"> (</w:t>
            </w:r>
            <w:r w:rsidR="00C0094E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8.1.2</w:t>
            </w:r>
            <w:r w:rsidR="00BF5F91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)</w:t>
            </w:r>
            <w:r w:rsidR="00C0094E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,</w:t>
            </w:r>
          </w:p>
          <w:p w:rsidR="00BF5F91" w:rsidRPr="00864CCC" w:rsidRDefault="00924C1C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bCs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24</w:t>
            </w:r>
            <w:r w:rsidR="00BF5F91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 xml:space="preserve"> (</w:t>
            </w:r>
            <w:r w:rsidR="00C0094E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8.1.3</w:t>
            </w:r>
            <w:r w:rsidR="00BF5F91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)</w:t>
            </w:r>
            <w:r w:rsidR="00C0094E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 xml:space="preserve">, </w:t>
            </w:r>
          </w:p>
          <w:p w:rsidR="00BF5F91" w:rsidRPr="00864CCC" w:rsidRDefault="00924C1C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bCs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25</w:t>
            </w:r>
            <w:r w:rsidR="00BF5F91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 xml:space="preserve"> (</w:t>
            </w:r>
            <w:r w:rsidR="00C0094E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8.1.6</w:t>
            </w:r>
            <w:r w:rsidR="00BF5F91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)</w:t>
            </w:r>
            <w:r w:rsidR="00C0094E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 xml:space="preserve">, </w:t>
            </w:r>
          </w:p>
          <w:p w:rsidR="00BF5F91" w:rsidRPr="00864CCC" w:rsidRDefault="00924C1C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bCs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26</w:t>
            </w:r>
            <w:r w:rsidR="00BF5F91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 xml:space="preserve"> (</w:t>
            </w:r>
            <w:r w:rsidR="00C0094E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8.1.8</w:t>
            </w:r>
            <w:r w:rsidR="00BF5F91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finansach publicznych / Strategia  – przedsięwzięcia: 8.4.2, 8.4.6, 8.4.7, 8.4.13, 8.4.17.</w:t>
            </w:r>
          </w:p>
        </w:tc>
        <w:tc>
          <w:tcPr>
            <w:tcW w:w="2268" w:type="dxa"/>
            <w:vMerge w:val="restart"/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vMerge w:val="restart"/>
            <w:vAlign w:val="center"/>
          </w:tcPr>
          <w:p w:rsidR="0041076B" w:rsidRDefault="00C0094E" w:rsidP="0041076B">
            <w:pPr>
              <w:spacing w:before="6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Zamieszczanie informacji o prowadzonych działaniach na stronach internetowych,  opiniowanie wn</w:t>
            </w:r>
            <w:r w:rsidR="0041076B">
              <w:rPr>
                <w:rFonts w:ascii="Calibri" w:hAnsi="Calibri" w:cs="Calibri"/>
                <w:sz w:val="20"/>
                <w:szCs w:val="20"/>
              </w:rPr>
              <w:t xml:space="preserve">iosków pod względem zasadności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objęcia honorowym patronatem Marszałka</w:t>
            </w:r>
            <w:r w:rsidR="007D323D" w:rsidRPr="00864C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wydarzeń gospodarczy</w:t>
            </w:r>
            <w:r w:rsidR="00107281">
              <w:rPr>
                <w:rFonts w:ascii="Calibri" w:hAnsi="Calibri" w:cs="Calibri"/>
                <w:sz w:val="20"/>
                <w:szCs w:val="20"/>
              </w:rPr>
              <w:t>ch organizowanych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przez podmioty programu.</w:t>
            </w:r>
          </w:p>
          <w:p w:rsidR="0041076B" w:rsidRDefault="00C0094E" w:rsidP="0041076B">
            <w:pPr>
              <w:spacing w:before="6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 Udział podmiotów w pracach Dolnośląskiej Rady Gospodarczej (DRG) oraz innych spotkaniach organizowanych przez wydział,  bezpłatne udostępnianie </w:t>
            </w:r>
            <w:proofErr w:type="spellStart"/>
            <w:r w:rsidRPr="00864CCC">
              <w:rPr>
                <w:rFonts w:ascii="Calibri" w:hAnsi="Calibri" w:cs="Calibri"/>
                <w:sz w:val="20"/>
                <w:szCs w:val="20"/>
              </w:rPr>
              <w:t>sal</w:t>
            </w:r>
            <w:proofErr w:type="spellEnd"/>
            <w:r w:rsidRPr="00864CCC">
              <w:rPr>
                <w:rFonts w:ascii="Calibri" w:hAnsi="Calibri" w:cs="Calibri"/>
                <w:sz w:val="20"/>
                <w:szCs w:val="20"/>
              </w:rPr>
              <w:t xml:space="preserve"> do obsługi Dolnośląskiej Rady Gospodarczej.</w:t>
            </w:r>
          </w:p>
          <w:p w:rsidR="00C0094E" w:rsidRPr="00864CCC" w:rsidRDefault="00C0094E" w:rsidP="0041076B">
            <w:pPr>
              <w:spacing w:before="6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Współpraca z  zespołem ds. współpracy z</w:t>
            </w:r>
            <w:r w:rsidR="009328FC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organizacjami pozarządowymi.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Rozwoju Regionalnego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Gospodarki</w:t>
            </w:r>
          </w:p>
        </w:tc>
        <w:tc>
          <w:tcPr>
            <w:tcW w:w="1134" w:type="dxa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0094E" w:rsidRPr="00696B2D" w:rsidTr="00864CCC">
        <w:trPr>
          <w:trHeight w:val="545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8.3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9328F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Wspieranie inicjatyw promujących inwestycje i</w:t>
            </w:r>
            <w:r w:rsidR="009328FC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rozwój gospodarczy Dolnego Śląska</w:t>
            </w:r>
          </w:p>
        </w:tc>
        <w:tc>
          <w:tcPr>
            <w:tcW w:w="1418" w:type="dxa"/>
            <w:vMerge/>
            <w:vAlign w:val="center"/>
          </w:tcPr>
          <w:p w:rsidR="00C0094E" w:rsidRPr="00864CCC" w:rsidRDefault="00C0094E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</w:t>
            </w:r>
          </w:p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0094E" w:rsidRPr="00696B2D" w:rsidTr="00864CCC">
        <w:trPr>
          <w:trHeight w:val="1109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8.4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Wspieranie współpracy pomiędzy JST, jednostkami naukowymi i przedsiębiorcami</w:t>
            </w:r>
          </w:p>
        </w:tc>
        <w:tc>
          <w:tcPr>
            <w:tcW w:w="1418" w:type="dxa"/>
            <w:vMerge/>
            <w:vAlign w:val="center"/>
          </w:tcPr>
          <w:p w:rsidR="00C0094E" w:rsidRPr="00864CCC" w:rsidRDefault="00C0094E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18</w:t>
            </w:r>
          </w:p>
        </w:tc>
      </w:tr>
      <w:tr w:rsidR="00C0094E" w:rsidRPr="00696B2D" w:rsidTr="00864CCC">
        <w:trPr>
          <w:trHeight w:val="1106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8.5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9328F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 xml:space="preserve">Działania </w:t>
            </w:r>
            <w:r w:rsidR="004E1B9C">
              <w:rPr>
                <w:rFonts w:ascii="Calibri" w:hAnsi="Calibri" w:cs="Arial"/>
                <w:sz w:val="20"/>
                <w:szCs w:val="20"/>
              </w:rPr>
              <w:t>wspomagające rozwój gospodarczy, w</w:t>
            </w:r>
            <w:r w:rsidR="009328FC">
              <w:rPr>
                <w:rFonts w:ascii="Calibri" w:hAnsi="Calibri" w:cs="Arial"/>
                <w:sz w:val="20"/>
                <w:szCs w:val="20"/>
              </w:rPr>
              <w:t> </w:t>
            </w:r>
            <w:r w:rsidR="004E1B9C">
              <w:rPr>
                <w:rFonts w:ascii="Calibri" w:hAnsi="Calibri" w:cs="Arial"/>
                <w:sz w:val="20"/>
                <w:szCs w:val="20"/>
              </w:rPr>
              <w:t>tym rozwój przedsiębiorczości</w:t>
            </w:r>
          </w:p>
        </w:tc>
        <w:tc>
          <w:tcPr>
            <w:tcW w:w="1418" w:type="dxa"/>
            <w:vMerge/>
            <w:vAlign w:val="center"/>
          </w:tcPr>
          <w:p w:rsidR="00C0094E" w:rsidRPr="00864CCC" w:rsidRDefault="00C0094E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Ogłoszenie otwartych konkursów ofert na podstawie ustawy 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1–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C0094E" w:rsidRPr="00696B2D" w:rsidTr="00864CCC">
        <w:trPr>
          <w:trHeight w:val="545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8.6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864CCC">
            <w:pPr>
              <w:pStyle w:val="Akapitzlist"/>
              <w:spacing w:after="0"/>
              <w:ind w:left="39" w:firstLine="39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Działalność wspomagająca rozwój gospodarczy, w tym rozwój przedsiębiorczości</w:t>
            </w:r>
          </w:p>
        </w:tc>
        <w:tc>
          <w:tcPr>
            <w:tcW w:w="1418" w:type="dxa"/>
            <w:vAlign w:val="center"/>
          </w:tcPr>
          <w:p w:rsidR="00BF5F91" w:rsidRPr="00864CCC" w:rsidRDefault="00BF5F91" w:rsidP="00864CC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14 (</w:t>
            </w:r>
            <w:r w:rsidR="00C0094E" w:rsidRPr="00864CCC">
              <w:rPr>
                <w:rFonts w:ascii="Calibri" w:hAnsi="Calibri" w:cs="Arial"/>
                <w:sz w:val="20"/>
                <w:szCs w:val="20"/>
              </w:rPr>
              <w:t>7.1.2</w:t>
            </w:r>
            <w:r w:rsidRPr="00864CCC">
              <w:rPr>
                <w:rFonts w:ascii="Calibri" w:hAnsi="Calibri" w:cs="Arial"/>
                <w:sz w:val="20"/>
                <w:szCs w:val="20"/>
              </w:rPr>
              <w:t>)</w:t>
            </w:r>
            <w:r w:rsidR="00C0094E" w:rsidRPr="00864CCC">
              <w:rPr>
                <w:rFonts w:ascii="Calibri" w:hAnsi="Calibri" w:cs="Arial"/>
                <w:sz w:val="20"/>
                <w:szCs w:val="20"/>
              </w:rPr>
              <w:t xml:space="preserve">, </w:t>
            </w:r>
          </w:p>
          <w:p w:rsidR="00BF5F91" w:rsidRPr="00864CCC" w:rsidRDefault="00BF5F91" w:rsidP="00864CC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1</w:t>
            </w:r>
            <w:r w:rsidR="00924C1C" w:rsidRPr="00864CCC">
              <w:rPr>
                <w:rFonts w:ascii="Calibri" w:hAnsi="Calibri" w:cs="Arial"/>
                <w:sz w:val="20"/>
                <w:szCs w:val="20"/>
              </w:rPr>
              <w:t>7</w:t>
            </w:r>
            <w:r w:rsidRPr="00864CCC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C0094E" w:rsidRPr="00864CCC">
              <w:rPr>
                <w:rFonts w:ascii="Calibri" w:hAnsi="Calibri" w:cs="Arial"/>
                <w:sz w:val="20"/>
                <w:szCs w:val="20"/>
              </w:rPr>
              <w:t>7.1.6</w:t>
            </w:r>
            <w:r w:rsidRPr="00864CCC">
              <w:rPr>
                <w:rFonts w:ascii="Calibri" w:hAnsi="Calibri" w:cs="Arial"/>
                <w:sz w:val="20"/>
                <w:szCs w:val="20"/>
              </w:rPr>
              <w:t>)</w:t>
            </w:r>
            <w:r w:rsidR="00C0094E" w:rsidRPr="00864CCC">
              <w:rPr>
                <w:rFonts w:ascii="Calibri" w:hAnsi="Calibri" w:cs="Arial"/>
                <w:sz w:val="20"/>
                <w:szCs w:val="20"/>
              </w:rPr>
              <w:t xml:space="preserve">, </w:t>
            </w:r>
          </w:p>
          <w:p w:rsidR="00C0094E" w:rsidRPr="00864CCC" w:rsidRDefault="00BF5F91" w:rsidP="00864CCC">
            <w:pPr>
              <w:spacing w:after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1</w:t>
            </w:r>
            <w:r w:rsidR="00924C1C" w:rsidRPr="00864CCC">
              <w:rPr>
                <w:rFonts w:ascii="Calibri" w:hAnsi="Calibri" w:cs="Arial"/>
                <w:sz w:val="20"/>
                <w:szCs w:val="20"/>
              </w:rPr>
              <w:t>8</w:t>
            </w:r>
            <w:r w:rsidRPr="00864CCC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C0094E" w:rsidRPr="00864CCC">
              <w:rPr>
                <w:rFonts w:ascii="Calibri" w:hAnsi="Calibri" w:cs="Arial"/>
                <w:sz w:val="20"/>
                <w:szCs w:val="20"/>
              </w:rPr>
              <w:t>7.1.7</w:t>
            </w:r>
            <w:r w:rsidRPr="00864CCC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C0094E" w:rsidRPr="00864CCC" w:rsidRDefault="00C0094E" w:rsidP="00864CCC">
            <w:pPr>
              <w:pStyle w:val="Akapitzlist"/>
              <w:spacing w:after="0"/>
              <w:ind w:left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</w:t>
            </w:r>
            <w:r w:rsidRPr="00864CCC">
              <w:rPr>
                <w:rFonts w:ascii="Calibri" w:hAnsi="Calibri" w:cs="Arial"/>
                <w:sz w:val="20"/>
                <w:szCs w:val="20"/>
              </w:rPr>
              <w:t xml:space="preserve"> / Ustawa o pomocy społecznej 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/ </w:t>
            </w:r>
            <w:r w:rsidRPr="00864CCC">
              <w:rPr>
                <w:rFonts w:ascii="Calibri" w:hAnsi="Calibri" w:cs="Arial"/>
                <w:sz w:val="20"/>
                <w:szCs w:val="20"/>
              </w:rPr>
              <w:t xml:space="preserve">Krajowy Program Rozwoju Ekonomii Społecznej / 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Strategia – przedsięwzięcia: 7.4.28, </w:t>
            </w: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7.4.29, 7.4.30.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0094E" w:rsidRPr="00864CCC" w:rsidRDefault="009328FC" w:rsidP="00864CCC">
            <w:pPr>
              <w:pStyle w:val="Akapitzlist"/>
              <w:spacing w:after="0"/>
              <w:ind w:hanging="686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lastRenderedPageBreak/>
              <w:t>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864CCC">
            <w:pPr>
              <w:pStyle w:val="Akapitzlist"/>
              <w:spacing w:after="0"/>
              <w:ind w:left="36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Budowanie powiązań pomiędzy nauką, biznesem i ekonomią społeczną na poziomie regionalnym (spotkania, warsztaty, doradztwo, wymiana informacji) w celu nawiązania stałej współpracy.</w:t>
            </w:r>
          </w:p>
          <w:p w:rsidR="00C0094E" w:rsidRPr="00864CCC" w:rsidRDefault="00C0094E" w:rsidP="0041076B">
            <w:pPr>
              <w:pStyle w:val="Akapitzlist"/>
              <w:spacing w:before="60" w:after="0"/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Organizacja przedsięwzięć służących zwiększaniu widoczności podmiotów </w:t>
            </w: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ekonomii społecznej jako dostawców produktów i usług oraz wspieranie sprzedaży produktów i usług świadczonych przez podmioty ekonomii społecznej na poziomie regionalnym (np. targi ekonomii społecznej, sprzedaż produktów i usług podmiotów ekonomii społecznej za pomocą jednego regionalnego portalu).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Dolnośląski Ośrodek Polityki Społecznej</w:t>
            </w:r>
          </w:p>
        </w:tc>
        <w:tc>
          <w:tcPr>
            <w:tcW w:w="1134" w:type="dxa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C0094E" w:rsidRPr="00696B2D" w:rsidTr="00864CCC">
        <w:trPr>
          <w:trHeight w:val="545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0094E" w:rsidRPr="00AF13DC" w:rsidRDefault="00AF13DC" w:rsidP="00AF13DC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8.7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Działania na rzecz promowania przedsiębiorczości wśród mieszkańców Dolnego Śląska</w:t>
            </w:r>
          </w:p>
        </w:tc>
        <w:tc>
          <w:tcPr>
            <w:tcW w:w="1418" w:type="dxa"/>
            <w:vAlign w:val="center"/>
          </w:tcPr>
          <w:p w:rsidR="00C0094E" w:rsidRPr="00864CCC" w:rsidRDefault="00BF5F91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14 (</w:t>
            </w:r>
            <w:r w:rsidR="00C0094E" w:rsidRPr="00864CCC">
              <w:rPr>
                <w:rFonts w:ascii="Calibri" w:hAnsi="Calibri"/>
                <w:sz w:val="20"/>
                <w:szCs w:val="20"/>
              </w:rPr>
              <w:t>7.1.2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C0094E" w:rsidRPr="00864CCC" w:rsidRDefault="00C0094E" w:rsidP="009328F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promocji zatrudnienia i</w:t>
            </w:r>
            <w:r w:rsidR="009328FC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instytucjach rynku pracy / Strategia – przedsięwzięcie: 7.4.8.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0094E" w:rsidRPr="00864CCC" w:rsidRDefault="009328FC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9328F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color w:val="auto"/>
                <w:sz w:val="20"/>
                <w:szCs w:val="20"/>
              </w:rPr>
              <w:t>Włączenie się w Światowy Tydzień Przedsiębiorczości - przedsięwzięcie organizowane przez Fundację Światowego Tygodnia Przedsiębiorczości i realizowane przez działania na rzecz poprawy jakości nauczania przedsiębiorczości, promujące</w:t>
            </w:r>
            <w:r w:rsidRPr="00864CCC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 w:rsidRPr="00864CCC">
              <w:rPr>
                <w:rFonts w:ascii="Calibri" w:hAnsi="Calibri"/>
                <w:b w:val="0"/>
                <w:color w:val="auto"/>
                <w:sz w:val="20"/>
                <w:szCs w:val="20"/>
              </w:rPr>
              <w:t>przedsiębiorcze postawy i podejmowanie biznesowych inicjatyw.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Dolnośląski Wojewódzki Urząd Pracy</w:t>
            </w:r>
          </w:p>
        </w:tc>
        <w:tc>
          <w:tcPr>
            <w:tcW w:w="1134" w:type="dxa"/>
            <w:vAlign w:val="center"/>
          </w:tcPr>
          <w:p w:rsidR="00C0094E" w:rsidRPr="00864CCC" w:rsidRDefault="00C0094E" w:rsidP="00864CCC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277B9E" w:rsidRPr="00696B2D" w:rsidTr="00864CCC">
        <w:trPr>
          <w:trHeight w:val="274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77B9E" w:rsidRDefault="00277B9E" w:rsidP="00AF13DC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8.8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MyriadPro-Bold"/>
                <w:bCs/>
                <w:sz w:val="20"/>
                <w:szCs w:val="20"/>
              </w:rPr>
              <w:t>Rozwijanie kompetencji młodych ludzi z Dolnego Śląska niezbędnych do skutecznego funkcjonowania na nowoczesnym rynku pracy</w:t>
            </w:r>
          </w:p>
        </w:tc>
        <w:tc>
          <w:tcPr>
            <w:tcW w:w="1418" w:type="dxa"/>
            <w:vAlign w:val="center"/>
          </w:tcPr>
          <w:p w:rsidR="00277B9E" w:rsidRPr="00864CCC" w:rsidRDefault="00EC2104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24 (</w:t>
            </w:r>
            <w:r w:rsidR="00277B9E"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8.1.3</w:t>
            </w: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finansach publicznych / Strategia – przedsięwzięcia: 8.4.1, 8.4.12,  8.4.14.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77B9E" w:rsidRPr="00864CCC" w:rsidRDefault="00277B9E" w:rsidP="0041076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Ogłoszenie otwartych konkursów ofert / </w:t>
            </w:r>
            <w:r w:rsidR="009608A3">
              <w:rPr>
                <w:rFonts w:ascii="Calibri" w:hAnsi="Calibri" w:cs="Calibri"/>
                <w:sz w:val="20"/>
                <w:szCs w:val="20"/>
              </w:rPr>
              <w:t>zlecanie zadań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w trybie pozakonkursowym na</w:t>
            </w:r>
            <w:r w:rsidR="0041076B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podstawie art. 19a ustawy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77B9E" w:rsidRPr="00864CCC" w:rsidRDefault="009328FC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Marszałka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Pełnomocnik </w:t>
            </w:r>
            <w:r w:rsidR="00381927">
              <w:rPr>
                <w:rFonts w:ascii="Calibri" w:hAnsi="Calibri" w:cs="Calibri"/>
                <w:sz w:val="20"/>
                <w:szCs w:val="20"/>
              </w:rPr>
              <w:t xml:space="preserve">Marszałka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ds. Młodzieży</w:t>
            </w:r>
          </w:p>
        </w:tc>
        <w:tc>
          <w:tcPr>
            <w:tcW w:w="1134" w:type="dxa"/>
            <w:vAlign w:val="center"/>
          </w:tcPr>
          <w:p w:rsidR="00277B9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1–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11</w:t>
            </w:r>
          </w:p>
        </w:tc>
      </w:tr>
      <w:tr w:rsidR="00277B9E" w:rsidRPr="00696B2D" w:rsidTr="00864CCC">
        <w:trPr>
          <w:trHeight w:val="274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77B9E" w:rsidRDefault="00277B9E" w:rsidP="00AF13DC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8.9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MyriadPro-Bold"/>
                <w:bCs/>
                <w:sz w:val="20"/>
                <w:szCs w:val="20"/>
              </w:rPr>
              <w:t>Przeciwdziałanie wykluczeniu młodych ludzi z rynku pracy, wydłużanie perspektywy przydatności zawodowej</w:t>
            </w:r>
          </w:p>
        </w:tc>
        <w:tc>
          <w:tcPr>
            <w:tcW w:w="1418" w:type="dxa"/>
            <w:vAlign w:val="center"/>
          </w:tcPr>
          <w:p w:rsidR="00277B9E" w:rsidRPr="00864CCC" w:rsidRDefault="00EC2104" w:rsidP="00864CC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15 (7.1.3)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Ustawa o samorządzie województwa / Ustawa o finansach publicznych / Strategia – przedsięwzięcia: 7.4.3, 7.4.7, 7.4.12, 7.4.13.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77B9E" w:rsidRPr="00864CCC" w:rsidRDefault="00277B9E" w:rsidP="0041076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Ogłoszenie otwartych konkursów ofert / </w:t>
            </w:r>
            <w:r w:rsidR="009608A3">
              <w:rPr>
                <w:rFonts w:ascii="Calibri" w:hAnsi="Calibri" w:cs="Calibri"/>
                <w:sz w:val="20"/>
                <w:szCs w:val="20"/>
              </w:rPr>
              <w:t>zlecanie zadań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w trybie pozakonkursowym na</w:t>
            </w:r>
            <w:r w:rsidR="0041076B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podstawie art. 19a ustawy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77B9E" w:rsidRPr="00864CCC" w:rsidRDefault="009328FC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Marszałka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Pełnomocnik </w:t>
            </w:r>
            <w:r w:rsidR="00381927">
              <w:rPr>
                <w:rFonts w:ascii="Calibri" w:hAnsi="Calibri" w:cs="Calibri"/>
                <w:sz w:val="20"/>
                <w:szCs w:val="20"/>
              </w:rPr>
              <w:t xml:space="preserve">Marszałka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ds. Młodzieży</w:t>
            </w:r>
          </w:p>
        </w:tc>
        <w:tc>
          <w:tcPr>
            <w:tcW w:w="1134" w:type="dxa"/>
            <w:vAlign w:val="center"/>
          </w:tcPr>
          <w:p w:rsidR="00277B9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1–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11</w:t>
            </w:r>
          </w:p>
        </w:tc>
      </w:tr>
      <w:tr w:rsidR="00277B9E" w:rsidRPr="00696B2D" w:rsidTr="00437A05">
        <w:tc>
          <w:tcPr>
            <w:tcW w:w="15451" w:type="dxa"/>
            <w:gridSpan w:val="10"/>
            <w:shd w:val="clear" w:color="auto" w:fill="D9D9D9"/>
            <w:vAlign w:val="center"/>
          </w:tcPr>
          <w:p w:rsidR="00277B9E" w:rsidRPr="00864CCC" w:rsidRDefault="00277B9E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Calibri"/>
                <w:b/>
                <w:sz w:val="20"/>
                <w:szCs w:val="20"/>
              </w:rPr>
              <w:t>Działalność wspomagająca rozwój wspólnot i społeczności lokalnych</w:t>
            </w:r>
          </w:p>
        </w:tc>
      </w:tr>
      <w:tr w:rsidR="00277B9E" w:rsidRPr="0090621C" w:rsidTr="00864CCC">
        <w:tc>
          <w:tcPr>
            <w:tcW w:w="546" w:type="dxa"/>
            <w:shd w:val="clear" w:color="auto" w:fill="auto"/>
            <w:vAlign w:val="center"/>
          </w:tcPr>
          <w:p w:rsidR="00277B9E" w:rsidRPr="00AF13DC" w:rsidRDefault="00277B9E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9.1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Działania na rzecz rozwoju społeczeństwa obywatelskiego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14 (7.1.2)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Ustawa o samorządzie województwa / Ustawa o finansach publicznych /  </w:t>
            </w: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Strategia – przedsięwzięcia: 7.4.4, 7.4.6.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Ogłoszenie otwartego konkursu ofert na podstawie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ustawy </w:t>
            </w:r>
          </w:p>
        </w:tc>
        <w:tc>
          <w:tcPr>
            <w:tcW w:w="3827" w:type="dxa"/>
            <w:vAlign w:val="center"/>
          </w:tcPr>
          <w:p w:rsidR="00277B9E" w:rsidRPr="00864CCC" w:rsidRDefault="009328F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Spraw Społecznych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9328FC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Współpracy z</w:t>
            </w:r>
            <w:r w:rsidR="009328FC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Organizacjami Pozarządowymi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B9E" w:rsidRPr="00864CCC" w:rsidRDefault="009328F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1–</w:t>
            </w:r>
            <w:r w:rsidR="00277B9E" w:rsidRPr="00864CC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277B9E" w:rsidRPr="00696B2D" w:rsidTr="00864CCC">
        <w:tc>
          <w:tcPr>
            <w:tcW w:w="546" w:type="dxa"/>
            <w:shd w:val="clear" w:color="auto" w:fill="auto"/>
            <w:vAlign w:val="center"/>
          </w:tcPr>
          <w:p w:rsidR="00277B9E" w:rsidRPr="00AF13DC" w:rsidRDefault="00277B9E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9.2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Regionalne Forum Terytorialne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19 (7.1.10),  20 (7.1.11),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21 (8.1.1), 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23 (8.1.3)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Strategia – przedsięwzięcia: 7.4.1, 7.4.26, 7.4.27, 7.4.28.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vAlign w:val="center"/>
          </w:tcPr>
          <w:p w:rsidR="00277B9E" w:rsidRPr="00326BAA" w:rsidRDefault="009328FC" w:rsidP="009328F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Udział podmiotów P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rogramu w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posiedzeniach Regionalnego Forum Terytorialnego</w:t>
            </w:r>
            <w:r w:rsidR="00717FC9" w:rsidRPr="00864CC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Rozwoju Regionalnego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Wydział </w:t>
            </w:r>
            <w:r w:rsidRPr="00864CCC">
              <w:rPr>
                <w:rFonts w:ascii="Calibri" w:hAnsi="Calibri"/>
                <w:sz w:val="20"/>
                <w:szCs w:val="20"/>
              </w:rPr>
              <w:t>Koordynacji Polityki Regionalnej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18</w:t>
            </w:r>
          </w:p>
        </w:tc>
      </w:tr>
      <w:tr w:rsidR="00277B9E" w:rsidRPr="0090621C" w:rsidTr="00864CCC">
        <w:tc>
          <w:tcPr>
            <w:tcW w:w="546" w:type="dxa"/>
            <w:shd w:val="clear" w:color="auto" w:fill="auto"/>
            <w:vAlign w:val="center"/>
          </w:tcPr>
          <w:p w:rsidR="00277B9E" w:rsidRPr="00AF13DC" w:rsidRDefault="00277B9E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9.3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Działalność wspomagająca rozwój wspólnot i społeczności lokalnych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1 (2.1.3), 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2 (2.1.5)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finansach publicznych / Program Odnowa Wsi Dolnośląskiej /  Strategia –   przedsięwzięcie: 2.4.7.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41076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Ogłoszenie otwartego konkursu ofert pn. „Przedsięwzięcia promujące idee Odnowy Wsi Dolnośląskiej</w:t>
            </w:r>
            <w:r w:rsidR="009328FC">
              <w:rPr>
                <w:rFonts w:ascii="Calibri" w:hAnsi="Calibri" w:cs="Calibri"/>
                <w:sz w:val="20"/>
                <w:szCs w:val="20"/>
              </w:rPr>
              <w:t>”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oraz </w:t>
            </w:r>
            <w:r w:rsidR="009608A3">
              <w:rPr>
                <w:rFonts w:ascii="Calibri" w:hAnsi="Calibri" w:cs="Calibri"/>
                <w:sz w:val="20"/>
                <w:szCs w:val="20"/>
              </w:rPr>
              <w:t>zlecanie zadań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w trybie pozakonkursowym na</w:t>
            </w:r>
            <w:r w:rsidR="0041076B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podstawie art. 19a ustawy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Zamieszczanie informacji na stronach internetowych, gromadzenie i</w:t>
            </w:r>
            <w:r w:rsidR="009328FC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rozpowszechnianie informacji, rekomendowanie działań i projektów realizowanych przez podmioty Programu, opiniowanie do objęcia h</w:t>
            </w:r>
            <w:r w:rsidR="007D323D" w:rsidRPr="00864CCC">
              <w:rPr>
                <w:rFonts w:ascii="Calibri" w:hAnsi="Calibri" w:cs="Calibri"/>
                <w:sz w:val="20"/>
                <w:szCs w:val="20"/>
              </w:rPr>
              <w:t>onorowym patronatem Marszałka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, bezpłatne udostępnianie </w:t>
            </w:r>
            <w:proofErr w:type="spellStart"/>
            <w:r w:rsidRPr="00864CCC">
              <w:rPr>
                <w:rFonts w:ascii="Calibri" w:hAnsi="Calibri" w:cs="Calibri"/>
                <w:sz w:val="20"/>
                <w:szCs w:val="20"/>
              </w:rPr>
              <w:t>sal</w:t>
            </w:r>
            <w:proofErr w:type="spellEnd"/>
            <w:r w:rsidRPr="00864CCC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277B9E" w:rsidRPr="00864CCC" w:rsidRDefault="00277B9E" w:rsidP="0041076B">
            <w:pPr>
              <w:spacing w:before="6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Współpraca w ramach zespołu ds.</w:t>
            </w:r>
            <w:r w:rsidR="009328FC">
              <w:rPr>
                <w:rFonts w:ascii="Calibri" w:hAnsi="Calibri" w:cs="Calibri"/>
                <w:sz w:val="20"/>
                <w:szCs w:val="20"/>
              </w:rPr>
              <w:t> w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spółpracy z organizacjami pozarządowymi.</w:t>
            </w:r>
          </w:p>
          <w:p w:rsidR="00277B9E" w:rsidRPr="00864CCC" w:rsidRDefault="00277B9E" w:rsidP="0041076B">
            <w:pPr>
              <w:spacing w:before="6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Świadczenie fachowego doradztwa i</w:t>
            </w:r>
            <w:r w:rsidR="009328FC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konsultacji dla organizacji pozarządowych.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Obszarów Wiejskich i</w:t>
            </w:r>
            <w:r w:rsidR="009328FC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Zasobów Naturalnych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Obszarów Wiejskich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B9E" w:rsidRPr="00864CCC" w:rsidRDefault="009328F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1–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11, 16, 20</w:t>
            </w:r>
          </w:p>
        </w:tc>
      </w:tr>
      <w:tr w:rsidR="00277B9E" w:rsidRPr="00696B2D" w:rsidTr="00437A05">
        <w:tc>
          <w:tcPr>
            <w:tcW w:w="15451" w:type="dxa"/>
            <w:gridSpan w:val="10"/>
            <w:shd w:val="clear" w:color="auto" w:fill="D9D9D9"/>
            <w:vAlign w:val="center"/>
          </w:tcPr>
          <w:p w:rsidR="00277B9E" w:rsidRPr="00864CCC" w:rsidRDefault="00277B9E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Arial"/>
                <w:b/>
                <w:bCs/>
                <w:sz w:val="20"/>
                <w:szCs w:val="20"/>
              </w:rPr>
              <w:t>Nauka, szkolnictwo wyższe, edukacja, oświata i wychowanie</w:t>
            </w:r>
          </w:p>
        </w:tc>
      </w:tr>
      <w:tr w:rsidR="00277B9E" w:rsidRPr="00696B2D" w:rsidTr="00864CCC">
        <w:tc>
          <w:tcPr>
            <w:tcW w:w="546" w:type="dxa"/>
            <w:shd w:val="clear" w:color="auto" w:fill="auto"/>
            <w:vAlign w:val="center"/>
          </w:tcPr>
          <w:p w:rsidR="00277B9E" w:rsidRPr="00AF13DC" w:rsidRDefault="00277B9E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10.1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Promowanie aktywizacji zawodowej studentów, a</w:t>
            </w:r>
            <w:r w:rsidR="009328FC">
              <w:rPr>
                <w:rFonts w:ascii="Calibri" w:hAnsi="Calibri" w:cs="Arial"/>
                <w:bCs/>
                <w:sz w:val="20"/>
                <w:szCs w:val="20"/>
              </w:rPr>
              <w:t> 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w szczególności współpraca z organizacjami studenckimi poprzez 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lastRenderedPageBreak/>
              <w:t>prowadzenie warsztatów, diagnozę preferencji i predyspozycji zawodowych, organizację i</w:t>
            </w:r>
            <w:r w:rsidR="002F49CF">
              <w:rPr>
                <w:rFonts w:ascii="Calibri" w:hAnsi="Calibri" w:cs="Arial"/>
                <w:bCs/>
                <w:sz w:val="20"/>
                <w:szCs w:val="20"/>
              </w:rPr>
              <w:t> 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uczestnictwo w</w:t>
            </w:r>
            <w:r w:rsidR="002F49CF">
              <w:rPr>
                <w:rFonts w:ascii="Calibri" w:hAnsi="Calibri" w:cs="Arial"/>
                <w:bCs/>
                <w:sz w:val="20"/>
                <w:szCs w:val="20"/>
              </w:rPr>
              <w:t> 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spotkaniach informacyjnych związanych z tym obszarem.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14 (7.1.2)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9328F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promocji zatrudnienia i</w:t>
            </w:r>
            <w:r w:rsidR="009328FC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instytucjach rynku pracy / Strategia –    przedsięwzięcia: 7.4.12, </w:t>
            </w: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7.4.14.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F49CF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–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Porady indywidualne i grupowe dla członków organizacji studenckich.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Dolnośląski Wojewódzki Urząd Pracy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ind w:left="3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20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77B9E" w:rsidRPr="00696B2D" w:rsidTr="00437A05">
        <w:tc>
          <w:tcPr>
            <w:tcW w:w="15451" w:type="dxa"/>
            <w:gridSpan w:val="10"/>
            <w:shd w:val="clear" w:color="auto" w:fill="D9D9D9"/>
            <w:vAlign w:val="center"/>
          </w:tcPr>
          <w:p w:rsidR="00277B9E" w:rsidRPr="00864CCC" w:rsidRDefault="00277B9E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Działalność na rzecz dzieci i młodzieży, w tym wypoczynku dzieci i młodzieży</w:t>
            </w:r>
          </w:p>
        </w:tc>
      </w:tr>
      <w:tr w:rsidR="00277B9E" w:rsidRPr="00696B2D" w:rsidTr="00864CCC">
        <w:tc>
          <w:tcPr>
            <w:tcW w:w="546" w:type="dxa"/>
            <w:shd w:val="clear" w:color="auto" w:fill="auto"/>
            <w:vAlign w:val="center"/>
          </w:tcPr>
          <w:p w:rsidR="00277B9E" w:rsidRPr="00AF13DC" w:rsidRDefault="00277B9E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11.1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Działania na rzecz wspierania uzdolnień dzieci i młodzieży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8 (6.1.1)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finansach publicznych / Dolnośląski System Wspierania Uzdolnień / Strategia –   przedsięwzięcie: 6.4.6.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Ogłoszenie otwartego konkursu ofert na 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realizację w roku szkolnym 2017/2018 zadania publicznego </w:t>
            </w:r>
            <w:r w:rsidRPr="00864CCC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w</w:t>
            </w:r>
            <w:r w:rsidR="002F49CF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 </w:t>
            </w:r>
            <w:r w:rsidRPr="00864CCC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 xml:space="preserve">ramach 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Dolnośląskiego Systemu Wspierania Uzdolnień „</w:t>
            </w:r>
            <w:proofErr w:type="spellStart"/>
            <w:r w:rsidRPr="00864CCC">
              <w:rPr>
                <w:rFonts w:ascii="Calibri" w:hAnsi="Calibri" w:cs="Arial"/>
                <w:bCs/>
                <w:sz w:val="20"/>
                <w:szCs w:val="20"/>
              </w:rPr>
              <w:t>zDolny</w:t>
            </w:r>
            <w:proofErr w:type="spellEnd"/>
            <w:r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 Śląsk” na podstawie ustawy 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Zamieszczenie informacji o konkursie na stronach internetowych </w:t>
            </w:r>
            <w:r w:rsidR="007D323D" w:rsidRPr="00864CCC">
              <w:rPr>
                <w:rFonts w:ascii="Calibri" w:hAnsi="Calibri" w:cs="Calibri"/>
                <w:sz w:val="20"/>
                <w:szCs w:val="20"/>
              </w:rPr>
              <w:t>Urzędu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, na tablicy ogłoszeń Wydziału Edukacji i Nauki, informowanie o konkursie zainteresowanych.</w:t>
            </w:r>
          </w:p>
          <w:p w:rsidR="00277B9E" w:rsidRPr="002C1697" w:rsidRDefault="002C1697" w:rsidP="0041076B">
            <w:pPr>
              <w:spacing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C1697">
              <w:rPr>
                <w:rFonts w:ascii="Calibri" w:hAnsi="Calibri"/>
                <w:sz w:val="20"/>
                <w:szCs w:val="20"/>
              </w:rPr>
              <w:t>Współpraca w ramach Zespołu Dolnośląskiego Systemu Wspierania Uzdolnień oraz Dolnośląskiej Kapituły Wspierania Uzdolnień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Spraw Społecznych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Edukacji i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Nauki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B9E" w:rsidRPr="00864CCC" w:rsidRDefault="002F49CF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1–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7</w:t>
            </w:r>
            <w:r w:rsidR="00815659">
              <w:rPr>
                <w:rFonts w:ascii="Calibri" w:hAnsi="Calibri"/>
                <w:sz w:val="20"/>
                <w:szCs w:val="20"/>
              </w:rPr>
              <w:t>, 15, 18</w:t>
            </w:r>
          </w:p>
        </w:tc>
      </w:tr>
      <w:tr w:rsidR="00277B9E" w:rsidRPr="00696B2D" w:rsidTr="00864CCC">
        <w:tc>
          <w:tcPr>
            <w:tcW w:w="546" w:type="dxa"/>
            <w:shd w:val="clear" w:color="auto" w:fill="auto"/>
            <w:vAlign w:val="center"/>
          </w:tcPr>
          <w:p w:rsidR="00277B9E" w:rsidRPr="00AF13DC" w:rsidRDefault="00277B9E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11.2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Działania na rzecz wspierania edukacji dzieci, młodzieży i</w:t>
            </w:r>
            <w:r w:rsidR="002F49CF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studentów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7B9E" w:rsidRPr="00864CCC" w:rsidRDefault="00EC2104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14 (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7.1.2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277B9E" w:rsidRPr="00864CCC" w:rsidRDefault="00EC2104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16 (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7.1.4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,</w:t>
            </w:r>
          </w:p>
          <w:p w:rsidR="00277B9E" w:rsidRPr="00864CCC" w:rsidRDefault="00EC2104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21 (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7.1.11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Strategia – przedsięwzięcie: 7.4.6.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F49CF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Opiniowanie do objęcia h</w:t>
            </w:r>
            <w:r w:rsidR="007D323D" w:rsidRPr="00864CCC">
              <w:rPr>
                <w:rFonts w:ascii="Calibri" w:hAnsi="Calibri" w:cs="Calibri"/>
                <w:sz w:val="20"/>
                <w:szCs w:val="20"/>
              </w:rPr>
              <w:t>onorowym patronatem Marszałka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Spraw Społecznych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Edukacji i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Nauki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16</w:t>
            </w:r>
          </w:p>
        </w:tc>
      </w:tr>
      <w:tr w:rsidR="00277B9E" w:rsidRPr="00696B2D" w:rsidTr="00864CCC">
        <w:tc>
          <w:tcPr>
            <w:tcW w:w="546" w:type="dxa"/>
            <w:shd w:val="clear" w:color="auto" w:fill="auto"/>
            <w:vAlign w:val="center"/>
          </w:tcPr>
          <w:p w:rsidR="00277B9E" w:rsidRDefault="00277B9E" w:rsidP="00815659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11.</w:t>
            </w:r>
            <w:r w:rsidR="00815659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Rozwijanie wśród młodych ludzi postaw związanych z twórczym i</w:t>
            </w:r>
            <w:r w:rsidR="002F49CF">
              <w:rPr>
                <w:rFonts w:ascii="Calibri" w:hAnsi="Calibri" w:cs="Arial"/>
                <w:bCs/>
                <w:sz w:val="20"/>
                <w:szCs w:val="20"/>
              </w:rPr>
              <w:t> 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aktywnym uczestniczeniem 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lastRenderedPageBreak/>
              <w:t>w</w:t>
            </w:r>
            <w:r w:rsidR="002F49CF">
              <w:rPr>
                <w:rFonts w:ascii="Calibri" w:hAnsi="Calibri" w:cs="Arial"/>
                <w:bCs/>
                <w:sz w:val="20"/>
                <w:szCs w:val="20"/>
              </w:rPr>
              <w:t> 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społeczeństwie obywatelskim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7B9E" w:rsidRPr="00864CCC" w:rsidRDefault="00EC2104" w:rsidP="00864CCC">
            <w:pPr>
              <w:spacing w:after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lastRenderedPageBreak/>
              <w:t>14 (</w:t>
            </w:r>
            <w:r w:rsidR="00277B9E" w:rsidRPr="00864CCC">
              <w:rPr>
                <w:rFonts w:ascii="Calibri" w:hAnsi="Calibri" w:cs="Arial"/>
                <w:sz w:val="20"/>
                <w:szCs w:val="20"/>
              </w:rPr>
              <w:t>7.1.2</w:t>
            </w:r>
            <w:r w:rsidRPr="00864CCC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finansach publicznych / Strategia – przedsięwzięcie: 7.4.14.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41076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Ogłoszenie otwartych konkursów ofert / </w:t>
            </w:r>
            <w:r w:rsidR="009608A3">
              <w:rPr>
                <w:rFonts w:ascii="Calibri" w:hAnsi="Calibri" w:cs="Calibri"/>
                <w:sz w:val="20"/>
                <w:szCs w:val="20"/>
              </w:rPr>
              <w:t>zlecanie zadań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w trybie pozakonkursowym na</w:t>
            </w:r>
            <w:r w:rsidR="0041076B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podstawie art. 19</w:t>
            </w:r>
            <w:r w:rsidR="007D323D" w:rsidRPr="00864CCC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="007D323D" w:rsidRPr="00864CC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ustawy </w:t>
            </w:r>
          </w:p>
        </w:tc>
        <w:tc>
          <w:tcPr>
            <w:tcW w:w="3827" w:type="dxa"/>
            <w:vAlign w:val="center"/>
          </w:tcPr>
          <w:p w:rsidR="00277B9E" w:rsidRPr="00864CCC" w:rsidRDefault="002F49CF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0"/>
                <w:color w:val="auto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Marszałka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Pełnomocnik </w:t>
            </w:r>
            <w:r w:rsidR="007B71E6">
              <w:rPr>
                <w:rFonts w:ascii="Calibri" w:hAnsi="Calibri" w:cs="Calibri"/>
                <w:sz w:val="20"/>
                <w:szCs w:val="20"/>
              </w:rPr>
              <w:t xml:space="preserve">Marszałka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ds. </w:t>
            </w: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Młodzieży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B9E" w:rsidRPr="00864CCC" w:rsidRDefault="002F49CF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1–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11</w:t>
            </w:r>
          </w:p>
        </w:tc>
      </w:tr>
      <w:tr w:rsidR="00277B9E" w:rsidRPr="00696B2D" w:rsidTr="00437A05">
        <w:tc>
          <w:tcPr>
            <w:tcW w:w="15451" w:type="dxa"/>
            <w:gridSpan w:val="10"/>
            <w:shd w:val="clear" w:color="auto" w:fill="D9D9D9"/>
            <w:vAlign w:val="center"/>
          </w:tcPr>
          <w:p w:rsidR="00277B9E" w:rsidRPr="00864CCC" w:rsidRDefault="00277B9E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lastRenderedPageBreak/>
              <w:t>Kultura, sztuka, ochrona dóbr kultury i dziedzictwa narodowego</w:t>
            </w:r>
          </w:p>
        </w:tc>
      </w:tr>
      <w:tr w:rsidR="00277B9E" w:rsidRPr="00696B2D" w:rsidTr="00864CCC">
        <w:tc>
          <w:tcPr>
            <w:tcW w:w="567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ind w:left="-108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Calibri"/>
                <w:b/>
                <w:sz w:val="20"/>
                <w:szCs w:val="20"/>
              </w:rPr>
              <w:t>12.1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Wsparcie projektów dotyczących realizacji zadań publicznych </w:t>
            </w:r>
            <w:r w:rsidR="00FF7A99">
              <w:rPr>
                <w:rFonts w:ascii="Calibri" w:hAnsi="Calibri" w:cs="Calibri"/>
                <w:sz w:val="20"/>
                <w:szCs w:val="20"/>
              </w:rPr>
              <w:t>z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zakresu kultury i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ochrony dziedzictwa kulturowego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64CCC" w:rsidRPr="00864CCC" w:rsidRDefault="00EC2104" w:rsidP="00FF7A9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10 (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6.1.9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77B9E" w:rsidRPr="00864CCC" w:rsidRDefault="00277B9E" w:rsidP="00FF7A9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finansach publicznych /  Strategia – przedsięwzięcia:</w:t>
            </w:r>
          </w:p>
          <w:p w:rsidR="00277B9E" w:rsidRPr="00FF7A99" w:rsidRDefault="00277B9E" w:rsidP="00FF7A9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6.4.21, 6.4.24, 6.4.25.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77B9E" w:rsidRPr="00864CCC" w:rsidRDefault="00277B9E" w:rsidP="0041076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Ogłoszenie otwartego konkursu</w:t>
            </w:r>
            <w:r w:rsidR="00FF7A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oraz zlecanie zadań w trybie pozakonkursowym na</w:t>
            </w:r>
            <w:r w:rsidR="0041076B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podstawie  art. 19a </w:t>
            </w:r>
            <w:r w:rsidR="00FF7A99">
              <w:rPr>
                <w:rFonts w:ascii="Calibri" w:hAnsi="Calibri" w:cs="Calibri"/>
                <w:sz w:val="20"/>
                <w:szCs w:val="20"/>
              </w:rPr>
              <w:t xml:space="preserve"> ustawy</w:t>
            </w:r>
          </w:p>
        </w:tc>
        <w:tc>
          <w:tcPr>
            <w:tcW w:w="3827" w:type="dxa"/>
            <w:vMerge w:val="restart"/>
            <w:vAlign w:val="center"/>
          </w:tcPr>
          <w:p w:rsidR="00277B9E" w:rsidRPr="00864CCC" w:rsidRDefault="00277B9E" w:rsidP="00FF7A9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Merytoryczne konsultacje, doradztwo, opiniowanie do objęcia h</w:t>
            </w:r>
            <w:r w:rsidR="00F06304" w:rsidRPr="00864CCC">
              <w:rPr>
                <w:rFonts w:ascii="Calibri" w:hAnsi="Calibri" w:cs="Calibri"/>
                <w:sz w:val="20"/>
                <w:szCs w:val="20"/>
              </w:rPr>
              <w:t>onorowym patronatem Marszałka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projektów realizowanych przez podmioty Programu.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277B9E" w:rsidRPr="00864CCC" w:rsidRDefault="00277B9E" w:rsidP="00FF7A9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Spraw Społecznych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Kultury</w:t>
            </w:r>
          </w:p>
        </w:tc>
        <w:tc>
          <w:tcPr>
            <w:tcW w:w="1199" w:type="dxa"/>
            <w:gridSpan w:val="2"/>
            <w:vMerge w:val="restart"/>
            <w:shd w:val="clear" w:color="auto" w:fill="auto"/>
            <w:vAlign w:val="center"/>
          </w:tcPr>
          <w:p w:rsidR="00864CCC" w:rsidRPr="00864CCC" w:rsidRDefault="002F49CF" w:rsidP="00FF7A9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1–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11, 16</w:t>
            </w:r>
          </w:p>
        </w:tc>
      </w:tr>
      <w:tr w:rsidR="00277B9E" w:rsidRPr="00696B2D" w:rsidTr="00864CCC">
        <w:tc>
          <w:tcPr>
            <w:tcW w:w="567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ind w:left="-108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Calibri"/>
                <w:b/>
                <w:sz w:val="20"/>
                <w:szCs w:val="20"/>
              </w:rPr>
              <w:t>12.2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Upowszechnianie i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zachowanie dziedzictwa kulturowego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77B9E" w:rsidRPr="00696B2D" w:rsidTr="00864CCC">
        <w:tc>
          <w:tcPr>
            <w:tcW w:w="567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ind w:left="-108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Calibri"/>
                <w:b/>
                <w:sz w:val="20"/>
                <w:szCs w:val="20"/>
              </w:rPr>
              <w:t>12.3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Podejmowanie działań na rzecz wzrostu uczestnictwa w kulturze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77B9E" w:rsidRPr="00696B2D" w:rsidTr="00864CCC">
        <w:tc>
          <w:tcPr>
            <w:tcW w:w="567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ind w:left="-108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Calibri"/>
                <w:b/>
                <w:sz w:val="20"/>
                <w:szCs w:val="20"/>
              </w:rPr>
              <w:t>12.4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Wspieranie przedsięwzięć zmierzających do podniesienia kompetencji potrzebnych do uczestnictwa w kulturze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77B9E" w:rsidRPr="00696B2D" w:rsidTr="00864CCC">
        <w:tc>
          <w:tcPr>
            <w:tcW w:w="567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ind w:left="-108"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t>12.5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Dofinansowanie prac konserwatorskich, restauratorskich lub robót budowlanych przy </w:t>
            </w:r>
            <w:r w:rsidRPr="00864C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zabytkach wpisanych do rejestru zabytków znajdujących się na obszarze województwa dolnośląskiego finansowane ze środków </w:t>
            </w:r>
            <w:r w:rsidR="002F49CF">
              <w:rPr>
                <w:rFonts w:ascii="Calibri" w:hAnsi="Calibri" w:cs="Calibri"/>
                <w:spacing w:val="-4"/>
                <w:sz w:val="20"/>
                <w:szCs w:val="20"/>
              </w:rPr>
              <w:t>budżetu Województwa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7B9E" w:rsidRPr="00864CCC" w:rsidRDefault="00EC2104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11 (6.1.10)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Ustawa o samorządzie województwa / Ustawa o finansach publicznych / 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Uchwała Nr XXVIII/788/12 Sejmiku Województwa Dolnośląskiego z dnia 8 listopada 2012 r. /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Strategia  – przedsięwzięcie: 6.4.25.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41076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Dofinansowanie prac konserwatorskich, restauratorskich lub robót budowlanych przy obiektach zabytkowych wpisanych do rejestru</w:t>
            </w:r>
            <w:r w:rsidRPr="00864C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na podstawie Uchwały Nr</w:t>
            </w:r>
            <w:r w:rsidR="0041076B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XXVIII/788/12 Sejmiku Województwa Dolnośląskiego z dnia 8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listopada 2012 r. </w:t>
            </w: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w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sprawie określenia zasad udzielania dotacji na prace konserwatorskie, restauratorskie lub roboty budowlane przy zabytkach wpisanych do rejestru zabytków, znajdujących się na obszarze województwa dolnośląskiego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Merytoryczne konsultacje, doradztwo oraz instruktarze dla właścicieli obiektów zabytkowych; informowanie o źródłach i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możliwościach pozyskiwania dotacji celowych.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Spraw Społecznych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Kultury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277B9E" w:rsidRPr="00864CCC" w:rsidRDefault="002F49CF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12–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14, 20</w:t>
            </w:r>
          </w:p>
        </w:tc>
      </w:tr>
      <w:tr w:rsidR="00277B9E" w:rsidRPr="00696B2D" w:rsidTr="00437A05">
        <w:tc>
          <w:tcPr>
            <w:tcW w:w="15451" w:type="dxa"/>
            <w:gridSpan w:val="10"/>
            <w:shd w:val="clear" w:color="auto" w:fill="D9D9D9"/>
            <w:vAlign w:val="center"/>
          </w:tcPr>
          <w:p w:rsidR="00277B9E" w:rsidRPr="00864CCC" w:rsidRDefault="00277B9E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Wspieranie i upowszechnianie kultury fizycznej</w:t>
            </w:r>
          </w:p>
        </w:tc>
      </w:tr>
      <w:tr w:rsidR="00277B9E" w:rsidRPr="00696B2D" w:rsidTr="00864CCC">
        <w:tc>
          <w:tcPr>
            <w:tcW w:w="546" w:type="dxa"/>
            <w:shd w:val="clear" w:color="auto" w:fill="auto"/>
            <w:vAlign w:val="center"/>
          </w:tcPr>
          <w:p w:rsidR="00277B9E" w:rsidRPr="00AF13DC" w:rsidRDefault="00277B9E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13.1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Szkolenie dzieci i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młodzieży uzdolnionej sportowo, upowszechnianie kultury fizycznej w różnych środowiskach, wspieranie programów dotyczących rozwoju sportu powszechnego,  popularyzacja sportu, organizacja imprez sportowych promujących kulturę fizyczną, osiągnięcia sportowe regionu oraz skierowanych na promocję Województwa Dolnośląskiego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2104" w:rsidRPr="00864CCC" w:rsidRDefault="00EC2104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12 (</w:t>
            </w:r>
            <w:r w:rsidR="00277B9E" w:rsidRPr="00864CCC">
              <w:rPr>
                <w:rFonts w:ascii="Calibri" w:hAnsi="Calibri" w:cs="Calibri"/>
                <w:sz w:val="20"/>
                <w:szCs w:val="20"/>
              </w:rPr>
              <w:t>6.1.12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)</w:t>
            </w:r>
            <w:r w:rsidR="00277B9E" w:rsidRPr="00864CCC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277B9E" w:rsidRPr="00864CCC" w:rsidRDefault="00EC2104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17 (</w:t>
            </w:r>
            <w:r w:rsidR="00277B9E" w:rsidRPr="00864CCC">
              <w:rPr>
                <w:rFonts w:ascii="Calibri" w:hAnsi="Calibri" w:cs="Calibri"/>
                <w:sz w:val="20"/>
                <w:szCs w:val="20"/>
              </w:rPr>
              <w:t>7.1.6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Ustawa o samorządzie województwa / 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Ustawa o finansach publicznych /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Strategia 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– przedsięwzięcia: </w:t>
            </w:r>
            <w:r w:rsidRPr="00864CCC">
              <w:rPr>
                <w:rFonts w:ascii="Calibri" w:hAnsi="Calibri" w:cs="Calibri"/>
                <w:bCs/>
                <w:sz w:val="20"/>
                <w:szCs w:val="20"/>
              </w:rPr>
              <w:t>6.4.26, 6.4.27,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4CCC">
              <w:rPr>
                <w:rFonts w:ascii="Calibri" w:hAnsi="Calibri" w:cs="Calibri"/>
                <w:bCs/>
                <w:sz w:val="20"/>
                <w:szCs w:val="20"/>
              </w:rPr>
              <w:t>6.4.29.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Ogłoszenie otwartych konkursów ofert / </w:t>
            </w:r>
            <w:r w:rsidR="009608A3">
              <w:rPr>
                <w:rFonts w:ascii="Calibri" w:hAnsi="Calibri" w:cs="Calibri"/>
                <w:sz w:val="20"/>
                <w:szCs w:val="20"/>
              </w:rPr>
              <w:t>zlecanie zadań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w trybie pozakonkursowym na</w:t>
            </w:r>
            <w:r w:rsidR="0041076B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podstawie art. 19a ustawy 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77B9E" w:rsidRPr="00864CCC" w:rsidRDefault="00277B9E" w:rsidP="00053E2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Umieszczanie informacji o zadaniach na</w:t>
            </w:r>
            <w:r w:rsidR="00053E2C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stronie internetowej U</w:t>
            </w:r>
            <w:r w:rsidR="00F06304" w:rsidRPr="00864CCC">
              <w:rPr>
                <w:rFonts w:ascii="Calibri" w:hAnsi="Calibri" w:cs="Calibri"/>
                <w:sz w:val="20"/>
                <w:szCs w:val="20"/>
              </w:rPr>
              <w:t>rzędu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, Facebooku, Wydziału Sportu, Rekreacji i Turystyki,  opiniowanie do objęcia ho</w:t>
            </w:r>
            <w:r w:rsidR="00F06304" w:rsidRPr="00864CCC">
              <w:rPr>
                <w:rFonts w:ascii="Calibri" w:hAnsi="Calibri" w:cs="Calibri"/>
                <w:sz w:val="20"/>
                <w:szCs w:val="20"/>
              </w:rPr>
              <w:t xml:space="preserve">norowym patronatem Marszałka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projektów realizowanych przez podmioty Programu.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Rozwoju Regionalnego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Sportu, Rekreacji i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Turystyki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277B9E" w:rsidRPr="00864CCC" w:rsidRDefault="002F49CF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1–</w:t>
            </w:r>
            <w:r w:rsidR="00277B9E" w:rsidRPr="00864CCC">
              <w:rPr>
                <w:rFonts w:ascii="Calibri" w:hAnsi="Calibri" w:cs="Calibri"/>
                <w:sz w:val="20"/>
                <w:szCs w:val="20"/>
              </w:rPr>
              <w:t>11, 16</w:t>
            </w:r>
          </w:p>
        </w:tc>
      </w:tr>
      <w:tr w:rsidR="00277B9E" w:rsidRPr="00696B2D" w:rsidTr="00864CCC">
        <w:tc>
          <w:tcPr>
            <w:tcW w:w="546" w:type="dxa"/>
            <w:shd w:val="clear" w:color="auto" w:fill="auto"/>
            <w:vAlign w:val="center"/>
          </w:tcPr>
          <w:p w:rsidR="00277B9E" w:rsidRPr="00AF13DC" w:rsidRDefault="00277B9E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13.2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Promowanie kultury fizycznej i sportu </w:t>
            </w: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 województwie przez realizację opracowań, publikacji i spotkań propagujących poszczególne dyscypliny sportu i zdrowotne walory aktywności ruchowej; </w:t>
            </w:r>
            <w:r w:rsidRPr="00864CCC">
              <w:rPr>
                <w:rFonts w:ascii="Calibri" w:hAnsi="Calibri" w:cs="Calibri"/>
                <w:bCs/>
                <w:sz w:val="20"/>
                <w:szCs w:val="20"/>
              </w:rPr>
              <w:t>Organizowanie konferencji i szkoleń dotyczących rozwoju kultury fizycznej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EC2104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12 (</w:t>
            </w:r>
            <w:r w:rsidR="00277B9E" w:rsidRPr="00864CCC">
              <w:rPr>
                <w:rFonts w:ascii="Calibri" w:hAnsi="Calibri" w:cs="Calibri"/>
                <w:sz w:val="20"/>
                <w:szCs w:val="20"/>
              </w:rPr>
              <w:t>6.1.12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Ustawa o samorządzie województwa / 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Ustawa </w:t>
            </w: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 xml:space="preserve">o finansach publicznych / Strategia 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– przedsięwzięcia: </w:t>
            </w:r>
            <w:r w:rsidRPr="00864CCC">
              <w:rPr>
                <w:rFonts w:ascii="Calibri" w:hAnsi="Calibri" w:cs="Calibri"/>
                <w:bCs/>
                <w:sz w:val="20"/>
                <w:szCs w:val="20"/>
              </w:rPr>
              <w:t>6.4.27,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4CCC">
              <w:rPr>
                <w:rFonts w:ascii="Calibri" w:hAnsi="Calibri" w:cs="Calibri"/>
                <w:bCs/>
                <w:sz w:val="20"/>
                <w:szCs w:val="20"/>
              </w:rPr>
              <w:t>6.4.29.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Ogłoszenie otwartych konkursów ofert / </w:t>
            </w:r>
            <w:r w:rsidR="009608A3">
              <w:rPr>
                <w:rFonts w:ascii="Calibri" w:hAnsi="Calibri" w:cs="Calibri"/>
                <w:sz w:val="20"/>
                <w:szCs w:val="20"/>
              </w:rPr>
              <w:lastRenderedPageBreak/>
              <w:t>zlecanie zadań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w trybie pozakonkursowym na</w:t>
            </w:r>
            <w:r w:rsidR="0041076B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podstawie art. 19a ustawy 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77B9E" w:rsidRPr="00864CCC" w:rsidRDefault="00277B9E" w:rsidP="00053E2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Umieszczanie informacji o zadaniach na</w:t>
            </w:r>
            <w:r w:rsidR="00053E2C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stronie internetowej UMWD, Facebooku, Wydziału Sportu, Rekreacji i Turystyki,  </w:t>
            </w: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opiniowanie do objęcia h</w:t>
            </w:r>
            <w:r w:rsidR="00F06304" w:rsidRPr="00864CCC">
              <w:rPr>
                <w:rFonts w:ascii="Calibri" w:hAnsi="Calibri" w:cs="Calibri"/>
                <w:sz w:val="20"/>
                <w:szCs w:val="20"/>
              </w:rPr>
              <w:t>onorowym patronatem Marszałka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projektów realizowanych przez podmioty Programu.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Departament Rozwoju Regionalnego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Sportu, Rekreacji i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Turystyki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277B9E" w:rsidRPr="00864CCC" w:rsidRDefault="002F49CF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1–</w:t>
            </w:r>
            <w:r w:rsidR="00277B9E" w:rsidRPr="00864CCC">
              <w:rPr>
                <w:rFonts w:ascii="Calibri" w:hAnsi="Calibri" w:cs="Calibri"/>
                <w:sz w:val="20"/>
                <w:szCs w:val="20"/>
              </w:rPr>
              <w:t>11, 16</w:t>
            </w:r>
          </w:p>
        </w:tc>
      </w:tr>
      <w:tr w:rsidR="00277B9E" w:rsidRPr="00696B2D" w:rsidTr="00864CCC">
        <w:tc>
          <w:tcPr>
            <w:tcW w:w="546" w:type="dxa"/>
            <w:shd w:val="clear" w:color="auto" w:fill="auto"/>
            <w:vAlign w:val="center"/>
          </w:tcPr>
          <w:p w:rsidR="00277B9E" w:rsidRPr="00AF13DC" w:rsidRDefault="00277B9E" w:rsidP="00AF13DC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13.3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bCs/>
                <w:sz w:val="20"/>
                <w:szCs w:val="20"/>
              </w:rPr>
              <w:t>Rozwój i poprawa bazy sportowej na Dolnym Śląsku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7B9E" w:rsidRPr="00864CCC" w:rsidRDefault="00EC2104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12 (</w:t>
            </w:r>
            <w:r w:rsidR="00277B9E" w:rsidRPr="00864CCC">
              <w:rPr>
                <w:rFonts w:ascii="Calibri" w:hAnsi="Calibri" w:cs="Calibri"/>
                <w:sz w:val="20"/>
                <w:szCs w:val="20"/>
              </w:rPr>
              <w:t>6.1.12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Ustawa o samorządzie województwa / 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Ustawa o finansach publicznych / Strategia 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– przedsięwzięcie: </w:t>
            </w:r>
            <w:r w:rsidRPr="00864CCC">
              <w:rPr>
                <w:rFonts w:ascii="Calibri" w:hAnsi="Calibri" w:cs="Calibri"/>
                <w:bCs/>
                <w:sz w:val="20"/>
                <w:szCs w:val="20"/>
              </w:rPr>
              <w:t>6.4.28.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41076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Ogłoszenie otwartych konkursów ofert / </w:t>
            </w:r>
            <w:r w:rsidR="009608A3">
              <w:rPr>
                <w:rFonts w:ascii="Calibri" w:hAnsi="Calibri" w:cs="Calibri"/>
                <w:sz w:val="20"/>
                <w:szCs w:val="20"/>
              </w:rPr>
              <w:t>zlecanie zadań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w trybie pozakonkursowym na</w:t>
            </w:r>
            <w:r w:rsidR="0041076B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podstawie art. 19a ustawy 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Umieszczanie informacji o zadaniach na stronie internetowej U</w:t>
            </w:r>
            <w:r w:rsidR="00F06304" w:rsidRPr="00864CCC">
              <w:rPr>
                <w:rFonts w:ascii="Calibri" w:hAnsi="Calibri" w:cs="Calibri"/>
                <w:sz w:val="20"/>
                <w:szCs w:val="20"/>
              </w:rPr>
              <w:t>rzędu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, Facebooku Wydziału Sportu, Rekreacji i Turystyki</w:t>
            </w:r>
            <w:r w:rsidR="00717FC9" w:rsidRPr="00864C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Rozwoju Regionalnego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Sportu, Rekreacji i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Turystyki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277B9E" w:rsidRPr="00864CCC" w:rsidRDefault="002F49CF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1–</w:t>
            </w:r>
            <w:r w:rsidR="00277B9E" w:rsidRPr="00864CCC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277B9E" w:rsidRPr="00696B2D" w:rsidTr="00437A05">
        <w:tc>
          <w:tcPr>
            <w:tcW w:w="15451" w:type="dxa"/>
            <w:gridSpan w:val="10"/>
            <w:shd w:val="clear" w:color="auto" w:fill="D9D9D9"/>
            <w:vAlign w:val="center"/>
          </w:tcPr>
          <w:p w:rsidR="00277B9E" w:rsidRPr="00864CCC" w:rsidRDefault="00277B9E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t>Ekologia i ochrona zwierząt oraz ochrona dziedzictwa przyrodniczego</w:t>
            </w:r>
          </w:p>
        </w:tc>
      </w:tr>
      <w:tr w:rsidR="00277B9E" w:rsidRPr="00673964" w:rsidTr="00864CCC">
        <w:tc>
          <w:tcPr>
            <w:tcW w:w="546" w:type="dxa"/>
            <w:shd w:val="clear" w:color="auto" w:fill="auto"/>
            <w:vAlign w:val="center"/>
          </w:tcPr>
          <w:p w:rsidR="00277B9E" w:rsidRPr="00AF13DC" w:rsidRDefault="00277B9E" w:rsidP="00F77EB3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14.1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Popularyzacja żywności wysokiej jakości przez promocję produktów ekologicznych, tradycyjnych, regionalnych i lokalnych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7B9E" w:rsidRPr="00864CCC" w:rsidRDefault="00EC2104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sz w:val="20"/>
                <w:szCs w:val="20"/>
              </w:rPr>
              <w:t>1 (</w:t>
            </w:r>
            <w:r w:rsidR="00277B9E" w:rsidRPr="00864CCC">
              <w:rPr>
                <w:rFonts w:ascii="Calibri" w:hAnsi="Calibri"/>
                <w:b w:val="0"/>
                <w:sz w:val="20"/>
                <w:szCs w:val="20"/>
              </w:rPr>
              <w:t>2.1.3</w:t>
            </w:r>
            <w:r w:rsidRPr="00864CCC">
              <w:rPr>
                <w:rFonts w:ascii="Calibri" w:hAnsi="Calibri"/>
                <w:b w:val="0"/>
                <w:sz w:val="20"/>
                <w:szCs w:val="20"/>
              </w:rPr>
              <w:t>)</w:t>
            </w:r>
          </w:p>
          <w:p w:rsidR="00277B9E" w:rsidRPr="00864CCC" w:rsidRDefault="00277B9E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2F49CF" w:rsidRDefault="00277B9E" w:rsidP="002F49CF">
            <w:pPr>
              <w:pStyle w:val="Default"/>
              <w:spacing w:line="276" w:lineRule="auto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 xml:space="preserve">Ustawa </w:t>
            </w:r>
            <w:r w:rsidRPr="002F49CF">
              <w:rPr>
                <w:rFonts w:ascii="Calibri" w:hAnsi="Calibri"/>
                <w:b w:val="0"/>
                <w:bCs/>
                <w:sz w:val="20"/>
                <w:szCs w:val="20"/>
              </w:rPr>
              <w:t>o</w:t>
            </w:r>
            <w:r w:rsidRPr="002F49CF">
              <w:rPr>
                <w:rFonts w:ascii="Calibri" w:hAnsi="Calibri" w:cs="Arial"/>
                <w:b w:val="0"/>
                <w:sz w:val="20"/>
                <w:szCs w:val="20"/>
              </w:rPr>
              <w:t xml:space="preserve"> wspieraniu rozwoju obszarów wiejskich z</w:t>
            </w:r>
            <w:r w:rsidR="002F49CF">
              <w:rPr>
                <w:rFonts w:ascii="Calibri" w:hAnsi="Calibri" w:cs="Arial"/>
                <w:b w:val="0"/>
                <w:sz w:val="20"/>
                <w:szCs w:val="20"/>
              </w:rPr>
              <w:t xml:space="preserve"> </w:t>
            </w:r>
            <w:r w:rsidRPr="002F49CF">
              <w:rPr>
                <w:rFonts w:ascii="Calibri" w:hAnsi="Calibri" w:cs="Arial"/>
                <w:b w:val="0"/>
                <w:sz w:val="20"/>
                <w:szCs w:val="20"/>
              </w:rPr>
              <w:t>udziałem środków Europejskiego Funduszu Rolnego na rzecz Rozwoju Obszarów Wiejskich w ramach Programu Rozwoju Obszarów Wiejskich na lata 2014–2020 / Realizacja działań w</w:t>
            </w:r>
            <w:r w:rsidR="002F49CF" w:rsidRPr="002F49CF">
              <w:rPr>
                <w:rFonts w:ascii="Calibri" w:hAnsi="Calibri" w:cs="Arial"/>
                <w:b w:val="0"/>
                <w:sz w:val="20"/>
                <w:szCs w:val="20"/>
              </w:rPr>
              <w:t> </w:t>
            </w:r>
            <w:r w:rsidRPr="002F49CF">
              <w:rPr>
                <w:rFonts w:ascii="Calibri" w:hAnsi="Calibri" w:cs="Arial"/>
                <w:b w:val="0"/>
                <w:sz w:val="20"/>
                <w:szCs w:val="20"/>
              </w:rPr>
              <w:t xml:space="preserve">ramach Krajowej Sieci Obszarów Wiejskich / </w:t>
            </w:r>
            <w:r w:rsidRPr="002F49CF">
              <w:rPr>
                <w:rFonts w:ascii="Calibri" w:hAnsi="Calibri"/>
                <w:b w:val="0"/>
                <w:sz w:val="20"/>
                <w:szCs w:val="20"/>
              </w:rPr>
              <w:lastRenderedPageBreak/>
              <w:t xml:space="preserve">Strategia  </w:t>
            </w:r>
            <w:r w:rsidRPr="002F49CF">
              <w:rPr>
                <w:rFonts w:ascii="Calibri" w:hAnsi="Calibri" w:cs="Calibri"/>
                <w:b w:val="0"/>
                <w:sz w:val="20"/>
                <w:szCs w:val="20"/>
              </w:rPr>
              <w:t xml:space="preserve">– </w:t>
            </w:r>
            <w:r w:rsidRPr="002F49CF">
              <w:rPr>
                <w:rFonts w:ascii="Calibri" w:hAnsi="Calibri"/>
                <w:b w:val="0"/>
                <w:bCs/>
                <w:sz w:val="20"/>
                <w:szCs w:val="20"/>
              </w:rPr>
              <w:t>przedsięwzięcie: 2.4.6.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F49CF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–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Wynajęcie powierzchni wystawienniczej/zabudowy stoisk na użytek wystawców w czasie wydarzeń targowych, w których bierze</w:t>
            </w:r>
            <w:r w:rsidR="002F49C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F49CF" w:rsidRPr="00864CCC">
              <w:rPr>
                <w:rFonts w:ascii="Calibri" w:hAnsi="Calibri"/>
                <w:sz w:val="20"/>
                <w:szCs w:val="20"/>
              </w:rPr>
              <w:t>udział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Samo</w:t>
            </w:r>
            <w:r w:rsidR="00717FC9" w:rsidRPr="00864CCC">
              <w:rPr>
                <w:rFonts w:ascii="Calibri" w:hAnsi="Calibri"/>
                <w:sz w:val="20"/>
                <w:szCs w:val="20"/>
              </w:rPr>
              <w:t>rząd.</w:t>
            </w:r>
          </w:p>
          <w:p w:rsidR="00277B9E" w:rsidRPr="00864CCC" w:rsidRDefault="00277B9E" w:rsidP="0041076B">
            <w:pPr>
              <w:spacing w:before="6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Organizacja udziału partnerów Krajowej Sieci Obsza</w:t>
            </w:r>
            <w:r w:rsidR="00107281">
              <w:rPr>
                <w:rFonts w:ascii="Calibri" w:hAnsi="Calibri"/>
                <w:sz w:val="20"/>
                <w:szCs w:val="20"/>
              </w:rPr>
              <w:t>rów Wiejskich, w tym podmiotów P</w:t>
            </w:r>
            <w:r w:rsidRPr="00864CCC">
              <w:rPr>
                <w:rFonts w:ascii="Calibri" w:hAnsi="Calibri"/>
                <w:sz w:val="20"/>
                <w:szCs w:val="20"/>
              </w:rPr>
              <w:t>rogramu</w:t>
            </w:r>
            <w:r w:rsidR="002F49CF">
              <w:rPr>
                <w:rFonts w:ascii="Calibri" w:hAnsi="Calibri"/>
                <w:sz w:val="20"/>
                <w:szCs w:val="20"/>
              </w:rPr>
              <w:t>,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w wydarzeniach targowych, które znajdą się w Planie Operacyjnym KSOW</w:t>
            </w:r>
            <w:r w:rsidR="00717FC9" w:rsidRPr="00864CC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Obszarów Wiejskich i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Zasobów Naturalnych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Obszarów Wiejskich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color w:val="7030A0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277B9E" w:rsidRPr="00D11B92" w:rsidTr="00864CCC">
        <w:tc>
          <w:tcPr>
            <w:tcW w:w="546" w:type="dxa"/>
            <w:shd w:val="clear" w:color="auto" w:fill="auto"/>
            <w:vAlign w:val="center"/>
          </w:tcPr>
          <w:p w:rsidR="00277B9E" w:rsidRPr="00AF13DC" w:rsidRDefault="00277B9E" w:rsidP="00F77EB3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14.2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Działania targowo - wystawiennicze mające na celu promocję Polski i</w:t>
            </w:r>
            <w:r w:rsidR="002F49CF">
              <w:rPr>
                <w:rFonts w:ascii="Calibri" w:hAnsi="Calibri" w:cs="Arial"/>
                <w:bCs/>
                <w:sz w:val="20"/>
                <w:szCs w:val="20"/>
              </w:rPr>
              <w:t> </w:t>
            </w: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Dolnego Śląska poprzez promocję dolnośląskiej żywności wysokiej jakości, rękodzieła, folkloru ludowego itd., realizowane ze środków budżetu Województwa Dolnośląskiego i Krajowej Sieci Obszarów Wiejskich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7B9E" w:rsidRPr="00864CCC" w:rsidRDefault="00EC2104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sz w:val="20"/>
                <w:szCs w:val="20"/>
              </w:rPr>
              <w:t>1 (</w:t>
            </w:r>
            <w:r w:rsidR="00277B9E" w:rsidRPr="00864CCC">
              <w:rPr>
                <w:rFonts w:ascii="Calibri" w:hAnsi="Calibri"/>
                <w:b w:val="0"/>
                <w:sz w:val="20"/>
                <w:szCs w:val="20"/>
              </w:rPr>
              <w:t>2.1.3</w:t>
            </w:r>
            <w:r w:rsidRPr="00864CCC">
              <w:rPr>
                <w:rFonts w:ascii="Calibri" w:hAnsi="Calibri"/>
                <w:b w:val="0"/>
                <w:sz w:val="20"/>
                <w:szCs w:val="20"/>
              </w:rPr>
              <w:t>)</w:t>
            </w:r>
          </w:p>
          <w:p w:rsidR="00277B9E" w:rsidRPr="00864CCC" w:rsidRDefault="00277B9E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2F49CF">
            <w:pPr>
              <w:pStyle w:val="Default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 xml:space="preserve">Ustawa </w:t>
            </w:r>
            <w:r w:rsidRPr="00864CCC">
              <w:rPr>
                <w:rFonts w:ascii="Calibri" w:hAnsi="Calibri" w:cs="Arial"/>
                <w:b w:val="0"/>
                <w:sz w:val="20"/>
                <w:szCs w:val="20"/>
              </w:rPr>
              <w:t>o wspieraniu rozwoju obszarów wiejskich z</w:t>
            </w:r>
            <w:r w:rsidR="002F49CF">
              <w:rPr>
                <w:rFonts w:ascii="Calibri" w:hAnsi="Calibri" w:cs="Arial"/>
                <w:b w:val="0"/>
                <w:sz w:val="20"/>
                <w:szCs w:val="20"/>
              </w:rPr>
              <w:t> </w:t>
            </w:r>
            <w:r w:rsidRPr="00864CCC">
              <w:rPr>
                <w:rFonts w:ascii="Calibri" w:hAnsi="Calibri" w:cs="Arial"/>
                <w:b w:val="0"/>
                <w:sz w:val="20"/>
                <w:szCs w:val="20"/>
              </w:rPr>
              <w:t>udziałem środków Europejskiego Funduszu Rolnego na rzecz Rozwoju Obszarów Wiejskich w ramach Programu Rozwoju Obszarów Wiejskich na lata 2014–2020 / Realizacja działań w</w:t>
            </w:r>
            <w:r w:rsidR="002F49CF">
              <w:rPr>
                <w:rFonts w:ascii="Calibri" w:hAnsi="Calibri" w:cs="Arial"/>
                <w:b w:val="0"/>
                <w:sz w:val="20"/>
                <w:szCs w:val="20"/>
              </w:rPr>
              <w:t> </w:t>
            </w:r>
            <w:r w:rsidRPr="00864CCC">
              <w:rPr>
                <w:rFonts w:ascii="Calibri" w:hAnsi="Calibri" w:cs="Arial"/>
                <w:b w:val="0"/>
                <w:sz w:val="20"/>
                <w:szCs w:val="20"/>
              </w:rPr>
              <w:t xml:space="preserve">ramach Krajowej Sieci Obszarów Wiejskich / </w:t>
            </w:r>
            <w:r w:rsidRPr="00864CCC">
              <w:rPr>
                <w:rFonts w:ascii="Calibri" w:hAnsi="Calibri"/>
                <w:b w:val="0"/>
                <w:sz w:val="20"/>
                <w:szCs w:val="20"/>
              </w:rPr>
              <w:t xml:space="preserve">Strategia  </w:t>
            </w:r>
            <w:r w:rsidRPr="00864CCC">
              <w:rPr>
                <w:rFonts w:ascii="Calibri" w:hAnsi="Calibri" w:cs="Calibri"/>
                <w:b w:val="0"/>
                <w:sz w:val="20"/>
                <w:szCs w:val="20"/>
              </w:rPr>
              <w:t xml:space="preserve">– </w:t>
            </w:r>
            <w:r w:rsidRPr="00864CCC">
              <w:rPr>
                <w:rFonts w:ascii="Calibri" w:hAnsi="Calibri"/>
                <w:b w:val="0"/>
                <w:bCs/>
                <w:sz w:val="20"/>
                <w:szCs w:val="20"/>
              </w:rPr>
              <w:t>przedsięwzięcie: 2.4.6.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F49CF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Wynajęcie powierzchni wystawienniczej/zabudowy stoisk na użytek wystawców w czasie wydarzeń targowych, w których bierze</w:t>
            </w:r>
            <w:r w:rsidR="002F49C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F49CF" w:rsidRPr="00864CCC">
              <w:rPr>
                <w:rFonts w:ascii="Calibri" w:hAnsi="Calibri"/>
                <w:sz w:val="20"/>
                <w:szCs w:val="20"/>
              </w:rPr>
              <w:t>udział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Samo</w:t>
            </w:r>
            <w:r w:rsidR="00717FC9" w:rsidRPr="00864CCC">
              <w:rPr>
                <w:rFonts w:ascii="Calibri" w:hAnsi="Calibri"/>
                <w:sz w:val="20"/>
                <w:szCs w:val="20"/>
              </w:rPr>
              <w:t>rząd.</w:t>
            </w:r>
          </w:p>
          <w:p w:rsidR="00277B9E" w:rsidRPr="00864CCC" w:rsidRDefault="00277B9E" w:rsidP="0041076B">
            <w:pPr>
              <w:spacing w:before="6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Organizacja udziału partnerów Krajowej Sieci Obsza</w:t>
            </w:r>
            <w:r w:rsidR="002F49CF">
              <w:rPr>
                <w:rFonts w:ascii="Calibri" w:hAnsi="Calibri"/>
                <w:sz w:val="20"/>
                <w:szCs w:val="20"/>
              </w:rPr>
              <w:t>rów Wiejskich, w tym podmiotów P</w:t>
            </w:r>
            <w:r w:rsidRPr="00864CCC">
              <w:rPr>
                <w:rFonts w:ascii="Calibri" w:hAnsi="Calibri"/>
                <w:sz w:val="20"/>
                <w:szCs w:val="20"/>
              </w:rPr>
              <w:t>rogramu</w:t>
            </w:r>
            <w:r w:rsidR="002F49CF">
              <w:rPr>
                <w:rFonts w:ascii="Calibri" w:hAnsi="Calibri"/>
                <w:sz w:val="20"/>
                <w:szCs w:val="20"/>
              </w:rPr>
              <w:t>,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w wydarzeniach targowych, które znajdą się w Planie Operacyjnym KSOW na 2017 rok</w:t>
            </w:r>
            <w:r w:rsidR="00717FC9" w:rsidRPr="00864CC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Obszarów Wiejskich i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Zasobów Naturalnych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Obszarów Wiejskich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277B9E" w:rsidRPr="00696B2D" w:rsidTr="00437A05">
        <w:tc>
          <w:tcPr>
            <w:tcW w:w="15451" w:type="dxa"/>
            <w:gridSpan w:val="10"/>
            <w:shd w:val="clear" w:color="auto" w:fill="D9D9D9"/>
            <w:vAlign w:val="center"/>
          </w:tcPr>
          <w:p w:rsidR="00277B9E" w:rsidRPr="00864CCC" w:rsidRDefault="00277B9E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Calibri"/>
                <w:b/>
                <w:sz w:val="20"/>
                <w:szCs w:val="20"/>
              </w:rPr>
              <w:t>Turystyka i krajoznawstwo</w:t>
            </w:r>
          </w:p>
        </w:tc>
      </w:tr>
      <w:tr w:rsidR="00277B9E" w:rsidRPr="00696B2D" w:rsidTr="00864CCC">
        <w:tc>
          <w:tcPr>
            <w:tcW w:w="546" w:type="dxa"/>
            <w:shd w:val="clear" w:color="auto" w:fill="auto"/>
            <w:vAlign w:val="center"/>
          </w:tcPr>
          <w:p w:rsidR="00277B9E" w:rsidRPr="00AF13DC" w:rsidRDefault="00277B9E" w:rsidP="00F77EB3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15.1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ind w:left="3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Up</w:t>
            </w:r>
            <w:r w:rsidR="002F49CF">
              <w:rPr>
                <w:rFonts w:ascii="Calibri" w:hAnsi="Calibri" w:cs="Calibri"/>
                <w:sz w:val="20"/>
                <w:szCs w:val="20"/>
              </w:rPr>
              <w:t xml:space="preserve">owszechniane turystyki i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promocja walorów turystycznych regionu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7B9E" w:rsidRPr="00864CCC" w:rsidRDefault="00EC2104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3 (</w:t>
            </w:r>
            <w:r w:rsidR="00277B9E" w:rsidRPr="00864CCC">
              <w:rPr>
                <w:rFonts w:ascii="Calibri" w:hAnsi="Calibri" w:cs="Calibri"/>
                <w:sz w:val="20"/>
                <w:szCs w:val="20"/>
              </w:rPr>
              <w:t>4.1.1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Ustawa o samorządzie województwa / Ustawa o finansach publicznych / </w:t>
            </w:r>
            <w:r w:rsidRPr="00864CCC">
              <w:rPr>
                <w:rFonts w:ascii="Calibri" w:hAnsi="Calibri"/>
                <w:sz w:val="20"/>
                <w:szCs w:val="20"/>
              </w:rPr>
              <w:t>Strategia</w:t>
            </w:r>
            <w:r w:rsidRPr="00864CCC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– przedsięwzięcie: 4.4.1.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41076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Ogłoszenie otwartych konkursów ofert / </w:t>
            </w:r>
            <w:r w:rsidR="009608A3">
              <w:rPr>
                <w:rFonts w:ascii="Calibri" w:hAnsi="Calibri" w:cs="Calibri"/>
                <w:sz w:val="20"/>
                <w:szCs w:val="20"/>
              </w:rPr>
              <w:t>zlecanie zadań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w trybie pozakonkursowym na</w:t>
            </w:r>
            <w:r w:rsidR="0041076B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podstawie art. 19a ustawy 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Zamieszczanie informacji na stronach internetowych, opiniowanie do objęcia ho</w:t>
            </w:r>
            <w:r w:rsidR="00717FC9" w:rsidRPr="00864CCC">
              <w:rPr>
                <w:rFonts w:ascii="Calibri" w:hAnsi="Calibri" w:cs="Calibri"/>
                <w:sz w:val="20"/>
                <w:szCs w:val="20"/>
              </w:rPr>
              <w:t>norowym patronatem Marszałka</w:t>
            </w:r>
            <w:r w:rsidR="00F06304" w:rsidRPr="00864C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Rozwoju Regionalnego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Sportu, Rekreacji i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Turystyki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277B9E" w:rsidRPr="00864CCC" w:rsidRDefault="002F49CF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1–</w:t>
            </w:r>
            <w:r w:rsidR="00277B9E" w:rsidRPr="00864CCC">
              <w:rPr>
                <w:rFonts w:ascii="Calibri" w:hAnsi="Calibri" w:cs="Calibri"/>
                <w:sz w:val="20"/>
                <w:szCs w:val="20"/>
              </w:rPr>
              <w:t>11, 16</w:t>
            </w:r>
          </w:p>
        </w:tc>
      </w:tr>
      <w:tr w:rsidR="00277B9E" w:rsidRPr="00696B2D" w:rsidTr="00864CCC">
        <w:tc>
          <w:tcPr>
            <w:tcW w:w="546" w:type="dxa"/>
            <w:shd w:val="clear" w:color="auto" w:fill="auto"/>
            <w:vAlign w:val="center"/>
          </w:tcPr>
          <w:p w:rsidR="00277B9E" w:rsidRPr="00AF13DC" w:rsidRDefault="00277B9E" w:rsidP="00F77EB3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15.2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Wzrost konkurencyjności dolnośląskiej oferty turystycznej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7B9E" w:rsidRPr="00864CCC" w:rsidRDefault="00EC2104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4 (</w:t>
            </w:r>
            <w:r w:rsidR="00277B9E" w:rsidRPr="00864CCC">
              <w:rPr>
                <w:rFonts w:ascii="Calibri" w:hAnsi="Calibri" w:cs="Calibri"/>
                <w:sz w:val="20"/>
                <w:szCs w:val="20"/>
              </w:rPr>
              <w:t>4.1.3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Ustawa o samorządzie województwa / Ustawa o finansach publicznych / </w:t>
            </w:r>
            <w:r w:rsidRPr="00864CCC">
              <w:rPr>
                <w:rFonts w:ascii="Calibri" w:hAnsi="Calibri"/>
                <w:sz w:val="20"/>
                <w:szCs w:val="20"/>
              </w:rPr>
              <w:t>Strategia</w:t>
            </w:r>
            <w:r w:rsidRPr="00864CCC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–  przedsięwzięcia: 4.4.7, 4.4.8.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41076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Ogłoszenie otwartych konkursów ofert / </w:t>
            </w:r>
            <w:r w:rsidR="009608A3">
              <w:rPr>
                <w:rFonts w:ascii="Calibri" w:hAnsi="Calibri" w:cs="Calibri"/>
                <w:sz w:val="20"/>
                <w:szCs w:val="20"/>
              </w:rPr>
              <w:t>zlecanie zadań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w trybie pozakonkursowym na</w:t>
            </w:r>
            <w:r w:rsidR="0041076B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podstawie art. 19a ustawy 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Zamieszczanie informacji na stronach internetowych, opiniowanie do objęcia h</w:t>
            </w:r>
            <w:r w:rsidR="00F06304" w:rsidRPr="00864CCC">
              <w:rPr>
                <w:rFonts w:ascii="Calibri" w:hAnsi="Calibri" w:cs="Calibri"/>
                <w:sz w:val="20"/>
                <w:szCs w:val="20"/>
              </w:rPr>
              <w:t>onorowym patronatem Marszałka</w:t>
            </w:r>
            <w:r w:rsidR="00717FC9" w:rsidRPr="00864C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Rozwoju Regionalnego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Sportu, Rekreacji i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Turystyki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277B9E" w:rsidRPr="00864CCC" w:rsidRDefault="002F49CF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1–</w:t>
            </w:r>
            <w:r w:rsidR="00277B9E" w:rsidRPr="00864CCC">
              <w:rPr>
                <w:rFonts w:ascii="Calibri" w:hAnsi="Calibri" w:cs="Calibri"/>
                <w:sz w:val="20"/>
                <w:szCs w:val="20"/>
              </w:rPr>
              <w:t>11, 16</w:t>
            </w:r>
          </w:p>
        </w:tc>
      </w:tr>
      <w:tr w:rsidR="00277B9E" w:rsidRPr="00696B2D" w:rsidTr="00437A05">
        <w:tc>
          <w:tcPr>
            <w:tcW w:w="15451" w:type="dxa"/>
            <w:gridSpan w:val="10"/>
            <w:shd w:val="clear" w:color="auto" w:fill="D9D9D9"/>
            <w:vAlign w:val="center"/>
          </w:tcPr>
          <w:p w:rsidR="00277B9E" w:rsidRPr="00864CCC" w:rsidRDefault="00277B9E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Calibri"/>
                <w:b/>
                <w:sz w:val="20"/>
                <w:szCs w:val="20"/>
              </w:rPr>
              <w:t>Porządek i bezpieczeństwo publiczne</w:t>
            </w:r>
          </w:p>
        </w:tc>
      </w:tr>
      <w:tr w:rsidR="00277B9E" w:rsidRPr="00696B2D" w:rsidTr="00864CCC">
        <w:tc>
          <w:tcPr>
            <w:tcW w:w="546" w:type="dxa"/>
            <w:shd w:val="clear" w:color="auto" w:fill="auto"/>
            <w:vAlign w:val="center"/>
          </w:tcPr>
          <w:p w:rsidR="00277B9E" w:rsidRPr="00AF13DC" w:rsidRDefault="00277B9E" w:rsidP="00F77EB3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16.1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Nawiązanie współpracy i</w:t>
            </w:r>
            <w:r w:rsidR="002F49CF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kooperacja przy wspólnych przedsięwzięciach mających na celu poszerzenie działań organizacji pozarządowych z</w:t>
            </w:r>
            <w:r w:rsidR="002F49CF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instytucjami publicznymi odpowiedzialnymi za porządek i</w:t>
            </w:r>
            <w:r w:rsidR="002F49CF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bezpieczeństwo publiczne w kraju.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7B9E" w:rsidRPr="00864CCC" w:rsidRDefault="00EC2104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7 (</w:t>
            </w:r>
            <w:r w:rsidR="00277B9E" w:rsidRPr="00864CCC">
              <w:rPr>
                <w:rFonts w:ascii="Calibri" w:hAnsi="Calibri" w:cs="Arial"/>
                <w:sz w:val="20"/>
                <w:szCs w:val="20"/>
              </w:rPr>
              <w:t>5.1.6</w:t>
            </w:r>
            <w:r w:rsidRPr="00864CCC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finansach publicznych /  Strategia</w:t>
            </w:r>
            <w:r w:rsidRPr="00864CCC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Pr="00864CCC">
              <w:rPr>
                <w:rFonts w:ascii="Calibri" w:hAnsi="Calibri"/>
                <w:sz w:val="20"/>
                <w:szCs w:val="20"/>
              </w:rPr>
              <w:t>przedsięwzięcia: 5.4.8, 5.4.12, 5.4.17.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Ogłoszenie otwartych konkursów ofert </w:t>
            </w:r>
            <w:r w:rsidRPr="00864CCC">
              <w:rPr>
                <w:rFonts w:ascii="Calibri" w:hAnsi="Calibri" w:cs="Calibri"/>
                <w:color w:val="7030A0"/>
                <w:sz w:val="20"/>
                <w:szCs w:val="20"/>
              </w:rPr>
              <w:t xml:space="preserve">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na podstawie ustawy 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Współpraca przy realizacji programu: „Bezpieczny Dolnoślązak”, współpraca przy organizacji konferencji z zakresu bezpieczeństwa publicznego, pokazy i</w:t>
            </w:r>
            <w:r w:rsidR="002F49CF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ćwiczenia ratownicze.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Opiniowanie przedsięwzięć </w:t>
            </w:r>
            <w:r w:rsidR="00F06304" w:rsidRPr="00864CCC">
              <w:rPr>
                <w:rFonts w:ascii="Calibri" w:hAnsi="Calibri" w:cs="Calibri"/>
                <w:sz w:val="20"/>
                <w:szCs w:val="20"/>
              </w:rPr>
              <w:t>do objęcia honorowym patronatem Marszałka.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Obszarów Wiejskich i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Zasobów Naturalnych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Obronności i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Bezpieczeństwa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277B9E" w:rsidRPr="00864CCC" w:rsidRDefault="002F49CF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1–7, 15–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16</w:t>
            </w:r>
          </w:p>
        </w:tc>
      </w:tr>
      <w:tr w:rsidR="00277B9E" w:rsidRPr="00696B2D" w:rsidTr="00437A05">
        <w:tc>
          <w:tcPr>
            <w:tcW w:w="15451" w:type="dxa"/>
            <w:gridSpan w:val="10"/>
            <w:shd w:val="clear" w:color="auto" w:fill="D9D9D9"/>
            <w:vAlign w:val="center"/>
          </w:tcPr>
          <w:p w:rsidR="00277B9E" w:rsidRPr="00864CCC" w:rsidRDefault="00277B9E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t>Obronność państwa i działalność Sił Zbrojnych Rzeczypospolitej Polskiej</w:t>
            </w:r>
          </w:p>
        </w:tc>
      </w:tr>
      <w:tr w:rsidR="00277B9E" w:rsidRPr="00696B2D" w:rsidTr="00864CCC">
        <w:tc>
          <w:tcPr>
            <w:tcW w:w="546" w:type="dxa"/>
            <w:shd w:val="clear" w:color="auto" w:fill="auto"/>
            <w:vAlign w:val="center"/>
          </w:tcPr>
          <w:p w:rsidR="00277B9E" w:rsidRPr="00AF13DC" w:rsidRDefault="00277B9E" w:rsidP="00F77EB3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17.1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Wypracowanie i</w:t>
            </w:r>
            <w:r w:rsidR="002F49CF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pogłębianie form współpracy organizacji pozarządowych działających statutowo w</w:t>
            </w:r>
            <w:r w:rsidR="002F49CF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dziedzinie obronności ze strukturami mającymi charakter publiczny w obszarze obronności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7B9E" w:rsidRPr="00864CCC" w:rsidRDefault="00EC2104" w:rsidP="00864CC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7 (</w:t>
            </w:r>
            <w:r w:rsidR="00277B9E" w:rsidRPr="00864CCC">
              <w:rPr>
                <w:rFonts w:ascii="Calibri" w:hAnsi="Calibri" w:cs="Arial"/>
                <w:sz w:val="20"/>
                <w:szCs w:val="20"/>
              </w:rPr>
              <w:t>5.1.6</w:t>
            </w:r>
            <w:r w:rsidRPr="00864CCC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powszechnym obowiązku obrony RP / Rozporządzenie w</w:t>
            </w:r>
            <w:r w:rsidR="001F345D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sprawie szkolenia obronnego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Strategia</w:t>
            </w:r>
            <w:r w:rsidRPr="00864CCC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Pr="00864CCC">
              <w:rPr>
                <w:rFonts w:ascii="Calibri" w:hAnsi="Calibri"/>
                <w:sz w:val="20"/>
                <w:szCs w:val="20"/>
              </w:rPr>
              <w:t>przedsięwzięcia: 5.4.8, 5.4.12, 5.4.17.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–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Organizacja oraz koordynacja ćwiczenia obronnego i szkolenia obronnego</w:t>
            </w:r>
            <w:r w:rsidR="00717FC9" w:rsidRPr="00864CC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Obszarów Wiejskich i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Zasobów Naturalnych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2F49C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Obronności i</w:t>
            </w:r>
            <w:r w:rsidR="002F49CF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Bezpieczeństwa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277B9E" w:rsidRPr="00696B2D" w:rsidTr="00864CCC">
        <w:tc>
          <w:tcPr>
            <w:tcW w:w="546" w:type="dxa"/>
            <w:shd w:val="clear" w:color="auto" w:fill="auto"/>
            <w:vAlign w:val="center"/>
          </w:tcPr>
          <w:p w:rsidR="00277B9E" w:rsidRPr="00AF13DC" w:rsidRDefault="00277B9E" w:rsidP="00F77EB3">
            <w:pPr>
              <w:spacing w:after="0"/>
              <w:ind w:left="-108" w:right="-1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17.2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Propagowanie świadomości obronnej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7B9E" w:rsidRPr="00864CCC" w:rsidRDefault="00EC2104" w:rsidP="00864CC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7 (</w:t>
            </w:r>
            <w:r w:rsidR="00277B9E" w:rsidRPr="00864CCC">
              <w:rPr>
                <w:rFonts w:ascii="Calibri" w:hAnsi="Calibri" w:cs="Arial"/>
                <w:sz w:val="20"/>
                <w:szCs w:val="20"/>
              </w:rPr>
              <w:t>5.1.6</w:t>
            </w:r>
            <w:r w:rsidRPr="00864CCC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powszechnym obowiązku obrony RP / Rozporządzenie w</w:t>
            </w:r>
            <w:r w:rsidR="002F49CF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sprawie szkolenia obronnego</w:t>
            </w:r>
          </w:p>
          <w:p w:rsidR="00277B9E" w:rsidRPr="00326BAA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Strategia</w:t>
            </w:r>
            <w:r w:rsidRPr="00864CCC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przedsięwzięcia: 5.4.8, 5.4.12, 5.4.17.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7B9E" w:rsidRPr="00864CCC" w:rsidRDefault="002F49CF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–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Organizacja oraz koordynacja ćwiczenia obronnego i szkolenia obronnego</w:t>
            </w:r>
            <w:r w:rsidR="00717FC9" w:rsidRPr="00864CC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Obszarów Wiejskich i</w:t>
            </w:r>
            <w:r w:rsidR="00C55BCD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Zasobów Naturalnych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C55BC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Wydział Obronności </w:t>
            </w: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i</w:t>
            </w:r>
            <w:r w:rsidR="00C55BCD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Bezpieczeństwa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15</w:t>
            </w:r>
          </w:p>
        </w:tc>
      </w:tr>
      <w:tr w:rsidR="00277B9E" w:rsidRPr="00696B2D" w:rsidTr="00437A05">
        <w:tc>
          <w:tcPr>
            <w:tcW w:w="15451" w:type="dxa"/>
            <w:gridSpan w:val="10"/>
            <w:shd w:val="clear" w:color="auto" w:fill="D9D9D9"/>
            <w:vAlign w:val="center"/>
          </w:tcPr>
          <w:p w:rsidR="00277B9E" w:rsidRPr="00864CCC" w:rsidRDefault="00277B9E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Upowszechnianie i ochrona wolności i praw człowieka oraz swobód obywatelskich, a także działań wspomagających rozwój demokracji</w:t>
            </w:r>
          </w:p>
        </w:tc>
      </w:tr>
      <w:tr w:rsidR="00277B9E" w:rsidRPr="00696B2D" w:rsidTr="00864CCC">
        <w:tc>
          <w:tcPr>
            <w:tcW w:w="546" w:type="dxa"/>
            <w:vAlign w:val="center"/>
          </w:tcPr>
          <w:p w:rsidR="00277B9E" w:rsidRPr="00AF13DC" w:rsidRDefault="00277B9E" w:rsidP="00F77EB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18.1</w:t>
            </w:r>
          </w:p>
        </w:tc>
        <w:tc>
          <w:tcPr>
            <w:tcW w:w="2289" w:type="dxa"/>
            <w:gridSpan w:val="2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Działania na rzecz rozwoju społeczeństwa obywatelskiego</w:t>
            </w:r>
          </w:p>
        </w:tc>
        <w:tc>
          <w:tcPr>
            <w:tcW w:w="1418" w:type="dxa"/>
            <w:vAlign w:val="center"/>
          </w:tcPr>
          <w:p w:rsidR="00277B9E" w:rsidRPr="00864CCC" w:rsidRDefault="00EC2104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14 (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7.1.2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Strategia</w:t>
            </w:r>
            <w:r w:rsidRPr="00864CCC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Pr="00864CCC">
              <w:rPr>
                <w:rFonts w:ascii="Calibri" w:hAnsi="Calibri"/>
                <w:sz w:val="20"/>
                <w:szCs w:val="20"/>
              </w:rPr>
              <w:t>przedsięwzięcia 7.4.4, 7.4.6, 7.4.28.</w:t>
            </w:r>
          </w:p>
        </w:tc>
        <w:tc>
          <w:tcPr>
            <w:tcW w:w="2268" w:type="dxa"/>
            <w:vAlign w:val="center"/>
          </w:tcPr>
          <w:p w:rsidR="00277B9E" w:rsidRPr="00864CCC" w:rsidRDefault="00432059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41076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Działania realizowane w ramach Dolnośląskiej Sieci Doradztwa Pozarządowego oraz Regionalnego Punktu Konsultacyjno-Doradczego, konkurs na</w:t>
            </w:r>
            <w:r w:rsidR="0041076B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najlepszą organizację pozarządową z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Dolnego Śląska wr</w:t>
            </w:r>
            <w:r w:rsidR="00F06304" w:rsidRPr="00864CCC">
              <w:rPr>
                <w:rFonts w:ascii="Calibri" w:hAnsi="Calibri" w:cs="Calibri"/>
                <w:sz w:val="20"/>
                <w:szCs w:val="20"/>
              </w:rPr>
              <w:t xml:space="preserve">az z nadaniem przez Marszałka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honorowego tytułu „</w:t>
            </w:r>
            <w:proofErr w:type="spellStart"/>
            <w:r w:rsidRPr="00864CCC">
              <w:rPr>
                <w:rFonts w:ascii="Calibri" w:hAnsi="Calibri" w:cs="Calibri"/>
                <w:sz w:val="20"/>
                <w:szCs w:val="20"/>
              </w:rPr>
              <w:t>zDolne</w:t>
            </w:r>
            <w:proofErr w:type="spellEnd"/>
            <w:r w:rsidRPr="00864CCC">
              <w:rPr>
                <w:rFonts w:ascii="Calibri" w:hAnsi="Calibri" w:cs="Calibri"/>
                <w:sz w:val="20"/>
                <w:szCs w:val="20"/>
              </w:rPr>
              <w:t xml:space="preserve"> NGO”, zamieszczanie informacji na stronach internetowych, Facebooku, gromadzenie i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rozpowszechnianie informacji, rekomendowanie działań i projektów realizowanych przez podmioty Programu, opiniowanie do objęcia h</w:t>
            </w:r>
            <w:r w:rsidR="00F06304" w:rsidRPr="00864CCC">
              <w:rPr>
                <w:rFonts w:ascii="Calibri" w:hAnsi="Calibri" w:cs="Calibri"/>
                <w:sz w:val="20"/>
                <w:szCs w:val="20"/>
              </w:rPr>
              <w:t>onorowym patronatem Marszałka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, bezpłatne udostępnianie </w:t>
            </w:r>
            <w:proofErr w:type="spellStart"/>
            <w:r w:rsidRPr="00864CCC">
              <w:rPr>
                <w:rFonts w:ascii="Calibri" w:hAnsi="Calibri" w:cs="Calibri"/>
                <w:sz w:val="20"/>
                <w:szCs w:val="20"/>
              </w:rPr>
              <w:t>sal</w:t>
            </w:r>
            <w:proofErr w:type="spellEnd"/>
            <w:r w:rsidRPr="00864C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36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Spraw Społecznych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43205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Współpracy z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Organizacjami Pozarządowymi</w:t>
            </w:r>
          </w:p>
        </w:tc>
        <w:tc>
          <w:tcPr>
            <w:tcW w:w="1199" w:type="dxa"/>
            <w:gridSpan w:val="2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15, 16, 20</w:t>
            </w:r>
          </w:p>
        </w:tc>
      </w:tr>
      <w:tr w:rsidR="00277B9E" w:rsidRPr="00696B2D" w:rsidTr="00864CCC">
        <w:tc>
          <w:tcPr>
            <w:tcW w:w="546" w:type="dxa"/>
            <w:vAlign w:val="center"/>
          </w:tcPr>
          <w:p w:rsidR="00277B9E" w:rsidRPr="00AF13DC" w:rsidRDefault="00277B9E" w:rsidP="00F77EB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18.2</w:t>
            </w:r>
          </w:p>
        </w:tc>
        <w:tc>
          <w:tcPr>
            <w:tcW w:w="2289" w:type="dxa"/>
            <w:gridSpan w:val="2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Regionalne Forum Terytorialne</w:t>
            </w:r>
          </w:p>
        </w:tc>
        <w:tc>
          <w:tcPr>
            <w:tcW w:w="1418" w:type="dxa"/>
            <w:vAlign w:val="center"/>
          </w:tcPr>
          <w:p w:rsidR="00EC2104" w:rsidRPr="00864CCC" w:rsidRDefault="00EC2104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20 (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7.1.10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EC2104" w:rsidRPr="00864CCC" w:rsidRDefault="00EC2104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21 (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7.1.11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 xml:space="preserve">,  </w:t>
            </w:r>
          </w:p>
          <w:p w:rsidR="00EC2104" w:rsidRPr="00864CCC" w:rsidRDefault="00EC2104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22 (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8.1.1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277B9E" w:rsidRPr="00864CCC" w:rsidRDefault="00EC2104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24 (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8.1.3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Strategia</w:t>
            </w:r>
            <w:r w:rsidRPr="00864CCC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Pr="00864CCC">
              <w:rPr>
                <w:rFonts w:ascii="Calibri" w:hAnsi="Calibri"/>
                <w:sz w:val="20"/>
                <w:szCs w:val="20"/>
              </w:rPr>
              <w:t>przedsięwzięcia: 7.4.1,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7.4.26, 7.4.27, 7.4.28.</w:t>
            </w:r>
          </w:p>
        </w:tc>
        <w:tc>
          <w:tcPr>
            <w:tcW w:w="2268" w:type="dxa"/>
            <w:vAlign w:val="center"/>
          </w:tcPr>
          <w:p w:rsidR="00277B9E" w:rsidRPr="00864CCC" w:rsidRDefault="00432059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43205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Udział podmiotów programu w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posiedzeniach Regionalnego Forum Terytorialnego</w:t>
            </w:r>
            <w:r w:rsidR="00717FC9" w:rsidRPr="00864CC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636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Rozwoju Regionalnego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Wydział </w:t>
            </w:r>
            <w:r w:rsidRPr="00864CCC">
              <w:rPr>
                <w:rFonts w:ascii="Calibri" w:hAnsi="Calibri"/>
                <w:sz w:val="20"/>
                <w:szCs w:val="20"/>
              </w:rPr>
              <w:t>Koordynacji Polityki Regionalnej</w:t>
            </w:r>
          </w:p>
        </w:tc>
        <w:tc>
          <w:tcPr>
            <w:tcW w:w="1199" w:type="dxa"/>
            <w:gridSpan w:val="2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18</w:t>
            </w:r>
          </w:p>
        </w:tc>
      </w:tr>
      <w:tr w:rsidR="00277B9E" w:rsidRPr="00696B2D" w:rsidTr="00437A05">
        <w:tc>
          <w:tcPr>
            <w:tcW w:w="15451" w:type="dxa"/>
            <w:gridSpan w:val="10"/>
            <w:shd w:val="clear" w:color="auto" w:fill="D9D9D9"/>
            <w:vAlign w:val="center"/>
          </w:tcPr>
          <w:p w:rsidR="00277B9E" w:rsidRPr="00864CCC" w:rsidRDefault="00277B9E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b/>
                <w:sz w:val="20"/>
                <w:szCs w:val="20"/>
              </w:rPr>
              <w:t>Udzielanie nieodpłatnego poradnictwa obywatelskiego</w:t>
            </w:r>
          </w:p>
        </w:tc>
      </w:tr>
      <w:tr w:rsidR="00277B9E" w:rsidRPr="00696B2D" w:rsidTr="00864CCC">
        <w:tc>
          <w:tcPr>
            <w:tcW w:w="546" w:type="dxa"/>
            <w:vAlign w:val="center"/>
          </w:tcPr>
          <w:p w:rsidR="00277B9E" w:rsidRPr="00AF13DC" w:rsidRDefault="00277B9E" w:rsidP="00F77EB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19.1</w:t>
            </w:r>
          </w:p>
        </w:tc>
        <w:tc>
          <w:tcPr>
            <w:tcW w:w="2289" w:type="dxa"/>
            <w:gridSpan w:val="2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Działania na rzecz rozwoju społeczeństwa obywatelskiego</w:t>
            </w:r>
          </w:p>
        </w:tc>
        <w:tc>
          <w:tcPr>
            <w:tcW w:w="1418" w:type="dxa"/>
            <w:vAlign w:val="center"/>
          </w:tcPr>
          <w:p w:rsidR="00277B9E" w:rsidRPr="00864CCC" w:rsidRDefault="00462D4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14 (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7.1.2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Strategia – przedsięwzięcia: 7.4.6, 7.4.27.</w:t>
            </w:r>
          </w:p>
        </w:tc>
        <w:tc>
          <w:tcPr>
            <w:tcW w:w="2268" w:type="dxa"/>
            <w:vAlign w:val="center"/>
          </w:tcPr>
          <w:p w:rsidR="00277B9E" w:rsidRPr="00864CCC" w:rsidRDefault="00432059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Nieodpłatne poradnictwo obywatelskie i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podnoszenie świadomości obywatelskiej społeczeństwa realizowane przez Regionalny Punkt Konsultacyjno-Doradczy oraz Dolnośląskie Punkty Konsultacyjno-Doradcze tworzące Dolnośląską Sieć </w:t>
            </w: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Doradztwa Pozarządowego.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Zamieszczanie informacji na stronach internetowych, Facebooku.</w:t>
            </w:r>
          </w:p>
        </w:tc>
        <w:tc>
          <w:tcPr>
            <w:tcW w:w="1636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Departament Spraw Społecznych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Wydział Współpracy z </w:t>
            </w: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Organizacjami Pozarządowymi</w:t>
            </w:r>
          </w:p>
        </w:tc>
        <w:tc>
          <w:tcPr>
            <w:tcW w:w="1199" w:type="dxa"/>
            <w:gridSpan w:val="2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20</w:t>
            </w:r>
          </w:p>
        </w:tc>
      </w:tr>
      <w:tr w:rsidR="00277B9E" w:rsidRPr="00696B2D" w:rsidTr="00864CCC">
        <w:tc>
          <w:tcPr>
            <w:tcW w:w="546" w:type="dxa"/>
            <w:vAlign w:val="center"/>
          </w:tcPr>
          <w:p w:rsidR="00277B9E" w:rsidRPr="00AF13DC" w:rsidRDefault="00277B9E" w:rsidP="00F77EB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19.2</w:t>
            </w:r>
          </w:p>
        </w:tc>
        <w:tc>
          <w:tcPr>
            <w:tcW w:w="2289" w:type="dxa"/>
            <w:gridSpan w:val="2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Działania na rzecz rozwoju społeczeństwa obywatelskiego, w tym przy współpracy zainteresowanych organizacji pozarządowych</w:t>
            </w:r>
          </w:p>
        </w:tc>
        <w:tc>
          <w:tcPr>
            <w:tcW w:w="1418" w:type="dxa"/>
            <w:vAlign w:val="center"/>
          </w:tcPr>
          <w:p w:rsidR="00277B9E" w:rsidRPr="00864CCC" w:rsidRDefault="00462D4C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14 (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7.1.2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277B9E" w:rsidRPr="00864CCC" w:rsidRDefault="00277B9E" w:rsidP="00432059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promocji zatrudnienia i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instytucjach rynku pracy / Rozporządzenie Parlamentu Europejskiego i Rady (UE) 2016/589 z dnia 13 kwietnia 2016 r. w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sprawie europejskiej sieci służb zatrudnienia (EURES), dostępu pracowników do usług w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zakresie mobilności i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dalszej integracji rynków pracy / Strategia – przedsięwzięcia: 7.4.8, 7.4.10, 7.4.14.</w:t>
            </w:r>
          </w:p>
        </w:tc>
        <w:tc>
          <w:tcPr>
            <w:tcW w:w="2268" w:type="dxa"/>
            <w:vAlign w:val="center"/>
          </w:tcPr>
          <w:p w:rsidR="00277B9E" w:rsidRPr="00864CCC" w:rsidRDefault="00432059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Pośrednic</w:t>
            </w:r>
            <w:r w:rsidR="00432059">
              <w:rPr>
                <w:rFonts w:ascii="Calibri" w:hAnsi="Calibri" w:cs="Calibri"/>
                <w:sz w:val="20"/>
                <w:szCs w:val="20"/>
              </w:rPr>
              <w:t>two pracy w ramach sieci EURES –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informowanie polskich obywateli o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istotnych procedurach administracyjnych dotyczących zatrudnienia za granicą w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krajach UE/EFTA oraz przepisach mających zastosowanie do pracowników przy podejmowaniu pracy, a także o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wsparciu dostępnym po rekrutacji, np.</w:t>
            </w:r>
            <w:r w:rsidR="0041076B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działaniach wspierających integrację: kursach językowych, szkoleniach zawodowych itp., a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także informowanie i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porady nt. warunków życia i pracy w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państwach UE/EFTA.</w:t>
            </w:r>
          </w:p>
          <w:p w:rsidR="00277B9E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Działania informacyjne i komunikacyjne promujące mobilność na europejskim</w:t>
            </w:r>
            <w:r w:rsidR="00432059">
              <w:rPr>
                <w:rFonts w:ascii="Calibri" w:hAnsi="Calibri" w:cs="Calibri"/>
                <w:sz w:val="20"/>
                <w:szCs w:val="20"/>
              </w:rPr>
              <w:t xml:space="preserve"> rynku pracy w krajach UE/EFTA –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ogólne działania informacyjne, promocyjne i porady na rzecz polskich bezrobotnych i poszukujących pracy oraz pracodawców, m.in.: spotkania informacyjne, warsztaty, seminaria, porady i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spotkania indywidualne, targi, dni doradcze, dni kariery, dni otwarte, prowadzenie tablic ogłoszeń, rozpowszechnianie ulotek i publikacji, </w:t>
            </w:r>
            <w:r w:rsidR="00432059">
              <w:rPr>
                <w:rFonts w:ascii="Calibri" w:hAnsi="Calibri" w:cs="Calibri"/>
                <w:sz w:val="20"/>
                <w:szCs w:val="20"/>
              </w:rPr>
              <w:t xml:space="preserve">prelekcje, artykuły w prasie i </w:t>
            </w:r>
            <w:proofErr w:type="spellStart"/>
            <w:r w:rsidR="00432059">
              <w:rPr>
                <w:rFonts w:ascii="Calibri" w:hAnsi="Calibri" w:cs="Calibri"/>
                <w:sz w:val="20"/>
                <w:szCs w:val="20"/>
              </w:rPr>
              <w:t>i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nternecie</w:t>
            </w:r>
            <w:proofErr w:type="spellEnd"/>
            <w:r w:rsidRPr="00864CCC">
              <w:rPr>
                <w:rFonts w:ascii="Calibri" w:hAnsi="Calibri" w:cs="Calibri"/>
                <w:sz w:val="20"/>
                <w:szCs w:val="20"/>
              </w:rPr>
              <w:t>, media społecznościowe, reklama, porady i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kontakty grupowe, zajęcia grupowe, kampanie informacyjne, spoty radiowe, szkolenia, konferencje i inne.</w:t>
            </w:r>
          </w:p>
          <w:p w:rsidR="00326BAA" w:rsidRPr="00326BAA" w:rsidRDefault="00326BAA" w:rsidP="00864CCC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Dolnośląski Wojewódzki Urząd Pracy</w:t>
            </w:r>
          </w:p>
        </w:tc>
        <w:tc>
          <w:tcPr>
            <w:tcW w:w="1199" w:type="dxa"/>
            <w:gridSpan w:val="2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15, 20</w:t>
            </w:r>
          </w:p>
        </w:tc>
      </w:tr>
      <w:tr w:rsidR="00277B9E" w:rsidRPr="00696B2D" w:rsidTr="00437A05">
        <w:tc>
          <w:tcPr>
            <w:tcW w:w="15451" w:type="dxa"/>
            <w:gridSpan w:val="10"/>
            <w:shd w:val="clear" w:color="auto" w:fill="D9D9D9"/>
            <w:vAlign w:val="center"/>
          </w:tcPr>
          <w:p w:rsidR="00277B9E" w:rsidRPr="00864CCC" w:rsidRDefault="00277B9E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lastRenderedPageBreak/>
              <w:t>Ratownictwo i ochrona ludności</w:t>
            </w:r>
          </w:p>
        </w:tc>
      </w:tr>
      <w:tr w:rsidR="00277B9E" w:rsidRPr="00696B2D" w:rsidTr="00864CCC">
        <w:tc>
          <w:tcPr>
            <w:tcW w:w="546" w:type="dxa"/>
            <w:vAlign w:val="center"/>
          </w:tcPr>
          <w:p w:rsidR="00277B9E" w:rsidRPr="00AF13DC" w:rsidRDefault="00277B9E" w:rsidP="00F77EB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20.1</w:t>
            </w:r>
          </w:p>
        </w:tc>
        <w:tc>
          <w:tcPr>
            <w:tcW w:w="2289" w:type="dxa"/>
            <w:gridSpan w:val="2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Organizowanie otwartych konkursów ofert </w:t>
            </w:r>
            <w:r w:rsidRPr="00864CCC">
              <w:rPr>
                <w:rFonts w:ascii="Calibri" w:hAnsi="Calibri"/>
                <w:sz w:val="20"/>
                <w:szCs w:val="20"/>
              </w:rPr>
              <w:br/>
              <w:t>z zakresu ratownictwa oraz zakup specjalistycznego sprzętu.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77B9E" w:rsidRPr="00864CCC" w:rsidRDefault="00462D4C" w:rsidP="00864CC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7 (</w:t>
            </w:r>
            <w:r w:rsidR="00277B9E" w:rsidRPr="00864CCC">
              <w:rPr>
                <w:rFonts w:ascii="Calibri" w:hAnsi="Calibri" w:cs="Arial"/>
                <w:sz w:val="20"/>
                <w:szCs w:val="20"/>
              </w:rPr>
              <w:t>5.1.6</w:t>
            </w:r>
            <w:r w:rsidRPr="00864CCC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277B9E" w:rsidRPr="00864CCC" w:rsidRDefault="00277B9E" w:rsidP="0043205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bezpieczeństwie i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ratownictwie w górach i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na zorganizowanych terenach narciarskich / Ustawa o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bezpieczeństwie osób przebywających na obszarach wodnych </w:t>
            </w:r>
            <w:r w:rsidRPr="00864CCC">
              <w:rPr>
                <w:rStyle w:val="h2"/>
                <w:rFonts w:ascii="Calibri" w:hAnsi="Calibri"/>
                <w:sz w:val="20"/>
                <w:szCs w:val="20"/>
              </w:rPr>
              <w:t>/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Ustawa o ochronie przeciwpożarowej / Ustawa o finansach publicznych /  Strategia  – przedsięwzięcia: 5.4.8, 5.4.12, 5.4.17.</w:t>
            </w:r>
          </w:p>
        </w:tc>
        <w:tc>
          <w:tcPr>
            <w:tcW w:w="2268" w:type="dxa"/>
            <w:vAlign w:val="center"/>
          </w:tcPr>
          <w:p w:rsidR="00277B9E" w:rsidRPr="00F24CA8" w:rsidRDefault="00277B9E" w:rsidP="0043205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F24CA8">
              <w:rPr>
                <w:rFonts w:ascii="Calibri" w:hAnsi="Calibri"/>
                <w:sz w:val="20"/>
                <w:szCs w:val="20"/>
              </w:rPr>
              <w:t>Ogłoszenie otwartego konkursu ofert  na podstawie ustawy</w:t>
            </w:r>
            <w:r w:rsidR="003552D1" w:rsidRPr="00F24CA8">
              <w:rPr>
                <w:rFonts w:ascii="Calibri" w:hAnsi="Calibri"/>
                <w:sz w:val="20"/>
                <w:szCs w:val="20"/>
              </w:rPr>
              <w:t xml:space="preserve"> o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="003552D1" w:rsidRPr="00F24CA8">
              <w:rPr>
                <w:rFonts w:ascii="Calibri" w:hAnsi="Calibri"/>
                <w:sz w:val="20"/>
                <w:szCs w:val="20"/>
              </w:rPr>
              <w:t>działalności pożytku publicznego i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="003552D1" w:rsidRPr="00F24CA8">
              <w:rPr>
                <w:rFonts w:ascii="Calibri" w:hAnsi="Calibri"/>
                <w:sz w:val="20"/>
                <w:szCs w:val="20"/>
              </w:rPr>
              <w:t>o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="003552D1" w:rsidRPr="00F24CA8">
              <w:rPr>
                <w:rFonts w:ascii="Calibri" w:hAnsi="Calibri"/>
                <w:sz w:val="20"/>
                <w:szCs w:val="20"/>
              </w:rPr>
              <w:t>wolontariacie, ustawy</w:t>
            </w:r>
            <w:r w:rsidRPr="00F24CA8">
              <w:rPr>
                <w:rFonts w:ascii="Calibri" w:hAnsi="Calibri"/>
                <w:sz w:val="20"/>
                <w:szCs w:val="20"/>
              </w:rPr>
              <w:t xml:space="preserve"> o bezpieczeństwie i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F24CA8">
              <w:rPr>
                <w:rFonts w:ascii="Calibri" w:hAnsi="Calibri"/>
                <w:sz w:val="20"/>
                <w:szCs w:val="20"/>
              </w:rPr>
              <w:t>ratownictwie w górach i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F24CA8">
              <w:rPr>
                <w:rFonts w:ascii="Calibri" w:hAnsi="Calibri"/>
                <w:sz w:val="20"/>
                <w:szCs w:val="20"/>
              </w:rPr>
              <w:t>na zorganizowanych terenach narciarskich</w:t>
            </w:r>
            <w:r w:rsidR="003552D1" w:rsidRPr="00F24CA8">
              <w:rPr>
                <w:rFonts w:ascii="Calibri" w:hAnsi="Calibri"/>
                <w:sz w:val="20"/>
                <w:szCs w:val="20"/>
              </w:rPr>
              <w:t xml:space="preserve"> oraz udzielenie dotacji na podstawie ustawy o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="003552D1" w:rsidRPr="00F24CA8">
              <w:rPr>
                <w:rFonts w:ascii="Calibri" w:hAnsi="Calibri"/>
                <w:sz w:val="20"/>
                <w:szCs w:val="20"/>
              </w:rPr>
              <w:t>bezpieczeństwie i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="003552D1" w:rsidRPr="00F24CA8">
              <w:rPr>
                <w:rFonts w:ascii="Calibri" w:hAnsi="Calibri"/>
                <w:sz w:val="20"/>
                <w:szCs w:val="20"/>
              </w:rPr>
              <w:t>ratownictwie w górach i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="003552D1" w:rsidRPr="00F24CA8">
              <w:rPr>
                <w:rFonts w:ascii="Calibri" w:hAnsi="Calibri"/>
                <w:sz w:val="20"/>
                <w:szCs w:val="20"/>
              </w:rPr>
              <w:t>na zorganizowanych terenach narciarskich</w:t>
            </w:r>
            <w:r w:rsidR="00F24CA8" w:rsidRPr="00F24CA8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41076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Współpraca przy organizacji konferencji z</w:t>
            </w:r>
            <w:r w:rsidR="0041076B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zakresu ratownictwa oraz ćwiczeń.</w:t>
            </w:r>
          </w:p>
        </w:tc>
        <w:tc>
          <w:tcPr>
            <w:tcW w:w="1636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Obszarów Wiejskich i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Zasobów Naturalnych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43205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Obronności i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Bezpieczeństwa</w:t>
            </w:r>
          </w:p>
        </w:tc>
        <w:tc>
          <w:tcPr>
            <w:tcW w:w="1199" w:type="dxa"/>
            <w:gridSpan w:val="2"/>
            <w:vAlign w:val="center"/>
          </w:tcPr>
          <w:p w:rsidR="00277B9E" w:rsidRPr="00864CCC" w:rsidRDefault="00432059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1–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7, 15</w:t>
            </w:r>
          </w:p>
        </w:tc>
      </w:tr>
      <w:tr w:rsidR="00277B9E" w:rsidRPr="00696B2D" w:rsidTr="00864CCC">
        <w:tc>
          <w:tcPr>
            <w:tcW w:w="546" w:type="dxa"/>
            <w:vAlign w:val="center"/>
          </w:tcPr>
          <w:p w:rsidR="00277B9E" w:rsidRPr="00AF13DC" w:rsidRDefault="00277B9E" w:rsidP="00F77EB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20.2</w:t>
            </w:r>
          </w:p>
        </w:tc>
        <w:tc>
          <w:tcPr>
            <w:tcW w:w="2289" w:type="dxa"/>
            <w:gridSpan w:val="2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Organizowanie szkoleń o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tematyce bezpieczeństwa publicznego, zarządzania kryzysowego i udziału w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sytuacjach nadzwyczajnych.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77B9E" w:rsidRPr="00864CCC" w:rsidRDefault="00462D4C" w:rsidP="00864CC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7 (</w:t>
            </w:r>
            <w:r w:rsidR="00277B9E" w:rsidRPr="00864CCC">
              <w:rPr>
                <w:rFonts w:ascii="Calibri" w:hAnsi="Calibri" w:cs="Arial"/>
                <w:sz w:val="20"/>
                <w:szCs w:val="20"/>
              </w:rPr>
              <w:t>5.1.6</w:t>
            </w:r>
            <w:r w:rsidRPr="00864CCC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277B9E" w:rsidRPr="00864CCC" w:rsidRDefault="00277B9E" w:rsidP="0043205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województwa/Ustawa o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bezpieczeństwie i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ratownictwie w górach i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na zorganizowanych terenach narciarskich / Ustawa o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bezpieczeństwie osób przebywających na obszarach wodnych</w:t>
            </w:r>
            <w:r w:rsidRPr="00864CCC">
              <w:rPr>
                <w:rStyle w:val="h2"/>
                <w:rFonts w:ascii="Calibri" w:hAnsi="Calibri"/>
                <w:sz w:val="20"/>
                <w:szCs w:val="20"/>
              </w:rPr>
              <w:t xml:space="preserve"> /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Ustawa o ochronie przeciwpożarowej / Ustawa o finansach publicznych / Strategia  – przedsięwzięcia: 5.4.8, 5.4.12, 5.4.17.</w:t>
            </w:r>
          </w:p>
        </w:tc>
        <w:tc>
          <w:tcPr>
            <w:tcW w:w="2268" w:type="dxa"/>
            <w:vAlign w:val="center"/>
          </w:tcPr>
          <w:p w:rsidR="00277B9E" w:rsidRPr="00864CCC" w:rsidRDefault="00277B9E" w:rsidP="003552D1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Ogłoszenie otwartego konkursu ofert na podstawie ustawy 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Współpraca przy realizacji programu: „Bezpieczny Dolnoślązak”, organizacja konferencji oraz ćwiczeń</w:t>
            </w:r>
            <w:r w:rsidR="00717FC9" w:rsidRPr="00864CC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636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Obszarów Wiejskich i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Zasobów Naturalnych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43205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Obronności i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Bezpieczeństwa</w:t>
            </w:r>
          </w:p>
        </w:tc>
        <w:tc>
          <w:tcPr>
            <w:tcW w:w="1199" w:type="dxa"/>
            <w:gridSpan w:val="2"/>
            <w:vAlign w:val="center"/>
          </w:tcPr>
          <w:p w:rsidR="00277B9E" w:rsidRPr="00864CCC" w:rsidRDefault="00432059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1–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7, 15</w:t>
            </w:r>
          </w:p>
        </w:tc>
      </w:tr>
      <w:tr w:rsidR="00277B9E" w:rsidRPr="00696B2D" w:rsidTr="00864CCC">
        <w:tc>
          <w:tcPr>
            <w:tcW w:w="546" w:type="dxa"/>
            <w:vAlign w:val="center"/>
          </w:tcPr>
          <w:p w:rsidR="00277B9E" w:rsidRPr="00AF13DC" w:rsidRDefault="00277B9E" w:rsidP="00F77EB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20.3</w:t>
            </w:r>
          </w:p>
        </w:tc>
        <w:tc>
          <w:tcPr>
            <w:tcW w:w="2289" w:type="dxa"/>
            <w:gridSpan w:val="2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Rozwijanie </w:t>
            </w:r>
            <w:r w:rsidRPr="00864CCC">
              <w:rPr>
                <w:rFonts w:ascii="Calibri" w:hAnsi="Calibri"/>
                <w:sz w:val="20"/>
                <w:szCs w:val="20"/>
              </w:rPr>
              <w:br/>
              <w:t>i pogłębianie współpracy organizacji pozarządowych ze strukturami mającymi charakter publiczny w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obszarze bezpieczeństwa publicznego.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77B9E" w:rsidRPr="00864CCC" w:rsidRDefault="00462D4C" w:rsidP="00864CC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7 (</w:t>
            </w:r>
            <w:r w:rsidR="00277B9E" w:rsidRPr="00864CCC">
              <w:rPr>
                <w:rFonts w:ascii="Calibri" w:hAnsi="Calibri" w:cs="Arial"/>
                <w:sz w:val="20"/>
                <w:szCs w:val="20"/>
              </w:rPr>
              <w:t>5.1.6</w:t>
            </w:r>
            <w:r w:rsidRPr="00864CCC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277B9E" w:rsidRPr="00864CCC" w:rsidRDefault="00277B9E" w:rsidP="0043205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bezpieczeństwie i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ratownictwie w górach i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na zorganizowanych terenach narciarskich / Ustawa o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bezpieczeństwie osób przebywających na obszarach wodnych </w:t>
            </w:r>
            <w:r w:rsidRPr="00864CCC">
              <w:rPr>
                <w:rStyle w:val="h2"/>
                <w:rFonts w:ascii="Calibri" w:hAnsi="Calibri"/>
                <w:sz w:val="20"/>
                <w:szCs w:val="20"/>
              </w:rPr>
              <w:t>/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Ustawa o ochronie przeciwpożarowej / Ustawa o finansach publicznych / Strategia – przedsięwzięcia: 5.4.8, 5.4.12, 5.4.17.</w:t>
            </w:r>
          </w:p>
        </w:tc>
        <w:tc>
          <w:tcPr>
            <w:tcW w:w="2268" w:type="dxa"/>
            <w:vAlign w:val="center"/>
          </w:tcPr>
          <w:p w:rsidR="00277B9E" w:rsidRPr="00864CCC" w:rsidRDefault="00277B9E" w:rsidP="0043205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Ogłoszenie otwartego konkursu ofert na podstawie ustawy o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działalności pożytku publicznego i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o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wolontariacie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Współpraca przy realizacji programu: „Bezpieczny Dolnoślązak”, organizacja konferencji oraz ćwiczeń</w:t>
            </w:r>
            <w:r w:rsidR="00717FC9" w:rsidRPr="00864CC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636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Obszarów Wiejskich i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Zasobów Naturalnych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43205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Obronności i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Bezpieczeństwa</w:t>
            </w:r>
          </w:p>
        </w:tc>
        <w:tc>
          <w:tcPr>
            <w:tcW w:w="1199" w:type="dxa"/>
            <w:gridSpan w:val="2"/>
            <w:vAlign w:val="center"/>
          </w:tcPr>
          <w:p w:rsidR="00277B9E" w:rsidRPr="00864CCC" w:rsidRDefault="00432059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1–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7, 15</w:t>
            </w:r>
          </w:p>
        </w:tc>
      </w:tr>
      <w:tr w:rsidR="00277B9E" w:rsidRPr="00696B2D" w:rsidTr="00437A05">
        <w:tc>
          <w:tcPr>
            <w:tcW w:w="15451" w:type="dxa"/>
            <w:gridSpan w:val="10"/>
            <w:shd w:val="clear" w:color="auto" w:fill="D9D9D9"/>
            <w:vAlign w:val="center"/>
          </w:tcPr>
          <w:p w:rsidR="00277B9E" w:rsidRPr="00864CCC" w:rsidRDefault="00277B9E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t>Pomoc ofiarom katastrof, klęsk żywiołowych, konfliktów zbrojnych i wojen w kraju i za granicą</w:t>
            </w:r>
          </w:p>
        </w:tc>
      </w:tr>
      <w:tr w:rsidR="00277B9E" w:rsidRPr="00696B2D" w:rsidTr="00864CCC">
        <w:tc>
          <w:tcPr>
            <w:tcW w:w="546" w:type="dxa"/>
            <w:vAlign w:val="center"/>
          </w:tcPr>
          <w:p w:rsidR="00277B9E" w:rsidRPr="00AF13DC" w:rsidRDefault="00277B9E" w:rsidP="00F77EB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21.1</w:t>
            </w:r>
          </w:p>
        </w:tc>
        <w:tc>
          <w:tcPr>
            <w:tcW w:w="2289" w:type="dxa"/>
            <w:gridSpan w:val="2"/>
            <w:vAlign w:val="center"/>
          </w:tcPr>
          <w:p w:rsidR="00277B9E" w:rsidRPr="00864CCC" w:rsidRDefault="00277B9E" w:rsidP="0043205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Wyszukiwanie mechanizmów </w:t>
            </w:r>
            <w:r w:rsidRPr="00864CCC">
              <w:rPr>
                <w:rFonts w:ascii="Calibri" w:hAnsi="Calibri"/>
                <w:sz w:val="20"/>
                <w:szCs w:val="20"/>
              </w:rPr>
              <w:br/>
              <w:t>i pogłębianie współpracy organizacji pozarządowych statutowo działających w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obszarze ratownictwa i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ochrony ludności ze służbami odpowiedzialnymi za bezpieczeństwo publiczne na wypadek wystąpienia sytuacji kryzysowych.</w:t>
            </w:r>
          </w:p>
        </w:tc>
        <w:tc>
          <w:tcPr>
            <w:tcW w:w="1418" w:type="dxa"/>
            <w:vAlign w:val="center"/>
          </w:tcPr>
          <w:p w:rsidR="00277B9E" w:rsidRPr="00864CCC" w:rsidRDefault="00462D4C" w:rsidP="00864CC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7 (</w:t>
            </w:r>
            <w:r w:rsidR="00277B9E" w:rsidRPr="00864CCC">
              <w:rPr>
                <w:rFonts w:ascii="Calibri" w:hAnsi="Calibri" w:cs="Arial"/>
                <w:sz w:val="20"/>
                <w:szCs w:val="20"/>
              </w:rPr>
              <w:t>5.1.6</w:t>
            </w:r>
            <w:r w:rsidRPr="00864CCC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277B9E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bezpieczeństwie i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ratownictwie w górach i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na zorganizowanych terenach narciarskich / Ustawa o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bezpieczeństwie osób przebywających na obszarach wodnych / Ustawa o ochronie przeciwpożarowej / Strategia  – przedsięwzięcia: 5.4.8, 5.4.12, 5.4.17.</w:t>
            </w:r>
          </w:p>
          <w:p w:rsidR="00326BAA" w:rsidRPr="00864CCC" w:rsidRDefault="00326BAA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7B9E" w:rsidRPr="00864CCC" w:rsidRDefault="00432059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43205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Organizacja konferencji, spotkań, paneli dyskusyjnych mających na celu pogłębienie współpracy</w:t>
            </w:r>
            <w:r w:rsidR="00107281">
              <w:rPr>
                <w:rFonts w:ascii="Calibri" w:hAnsi="Calibri"/>
                <w:sz w:val="20"/>
                <w:szCs w:val="20"/>
              </w:rPr>
              <w:t xml:space="preserve"> podmiotów Programu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 działających w obszarze ratownictwa i</w:t>
            </w:r>
            <w:r w:rsidR="00432059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ochrony ludności na wypadek wystąpienia sytuacji kryzysowych.</w:t>
            </w:r>
          </w:p>
        </w:tc>
        <w:tc>
          <w:tcPr>
            <w:tcW w:w="1636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Obszarów Wiejskich i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Zasobów Naturalnych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43205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Obronności i</w:t>
            </w:r>
            <w:r w:rsidR="00432059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Bezpieczeństwa</w:t>
            </w:r>
          </w:p>
        </w:tc>
        <w:tc>
          <w:tcPr>
            <w:tcW w:w="1199" w:type="dxa"/>
            <w:gridSpan w:val="2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277B9E" w:rsidRPr="00696B2D" w:rsidTr="00437A05">
        <w:tc>
          <w:tcPr>
            <w:tcW w:w="15451" w:type="dxa"/>
            <w:gridSpan w:val="10"/>
            <w:shd w:val="clear" w:color="auto" w:fill="D9D9D9"/>
            <w:vAlign w:val="center"/>
          </w:tcPr>
          <w:p w:rsidR="00277B9E" w:rsidRPr="00864CCC" w:rsidRDefault="00277B9E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Upowszechnianie i ochrona praw konsumentów</w:t>
            </w:r>
          </w:p>
        </w:tc>
      </w:tr>
      <w:tr w:rsidR="00277B9E" w:rsidRPr="00696B2D" w:rsidTr="00864CCC">
        <w:tc>
          <w:tcPr>
            <w:tcW w:w="546" w:type="dxa"/>
            <w:vAlign w:val="center"/>
          </w:tcPr>
          <w:p w:rsidR="00277B9E" w:rsidRPr="00AF13DC" w:rsidRDefault="00277B9E" w:rsidP="00F77EB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22.1</w:t>
            </w:r>
          </w:p>
        </w:tc>
        <w:tc>
          <w:tcPr>
            <w:tcW w:w="2289" w:type="dxa"/>
            <w:gridSpan w:val="2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Działania na rzecz rozwoju społeczeństwa obywatelskiego</w:t>
            </w:r>
          </w:p>
        </w:tc>
        <w:tc>
          <w:tcPr>
            <w:tcW w:w="1418" w:type="dxa"/>
            <w:vAlign w:val="center"/>
          </w:tcPr>
          <w:p w:rsidR="00277B9E" w:rsidRPr="00864CCC" w:rsidRDefault="00462D4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14 (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7.1.2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Strategia  – przedsięwzięcia: 7.4.6.</w:t>
            </w:r>
          </w:p>
        </w:tc>
        <w:tc>
          <w:tcPr>
            <w:tcW w:w="2268" w:type="dxa"/>
            <w:vAlign w:val="center"/>
          </w:tcPr>
          <w:p w:rsidR="00277B9E" w:rsidRPr="00864CCC" w:rsidRDefault="00227651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227651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Zamieszczanie informacji na stronach internetowych, Facebooku, gromadzenie i</w:t>
            </w:r>
            <w:r w:rsidR="00227651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rozpowszechnianie informacji, rekomendowanie działań i projektów realizowanych przez podmioty Programu, opiniowanie do objęcia h</w:t>
            </w:r>
            <w:r w:rsidR="00F06304" w:rsidRPr="00864CCC">
              <w:rPr>
                <w:rFonts w:ascii="Calibri" w:hAnsi="Calibri" w:cs="Calibri"/>
                <w:sz w:val="20"/>
                <w:szCs w:val="20"/>
              </w:rPr>
              <w:t>onorowym patronatem Marszałka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, bezpłatne udostępnianie </w:t>
            </w:r>
            <w:proofErr w:type="spellStart"/>
            <w:r w:rsidRPr="00864CCC">
              <w:rPr>
                <w:rFonts w:ascii="Calibri" w:hAnsi="Calibri" w:cs="Calibri"/>
                <w:sz w:val="20"/>
                <w:szCs w:val="20"/>
              </w:rPr>
              <w:t>sal</w:t>
            </w:r>
            <w:proofErr w:type="spellEnd"/>
            <w:r w:rsidRPr="00864C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36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Spraw Społecznych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227651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Współpracy z</w:t>
            </w:r>
            <w:r w:rsidR="00227651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Organizacjami Pozarządowymi</w:t>
            </w:r>
          </w:p>
        </w:tc>
        <w:tc>
          <w:tcPr>
            <w:tcW w:w="1199" w:type="dxa"/>
            <w:gridSpan w:val="2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15, 16</w:t>
            </w:r>
          </w:p>
        </w:tc>
      </w:tr>
      <w:tr w:rsidR="00277B9E" w:rsidRPr="00696B2D" w:rsidTr="00437A05">
        <w:tc>
          <w:tcPr>
            <w:tcW w:w="15451" w:type="dxa"/>
            <w:gridSpan w:val="10"/>
            <w:shd w:val="clear" w:color="auto" w:fill="D9D9D9"/>
            <w:vAlign w:val="center"/>
          </w:tcPr>
          <w:p w:rsidR="00277B9E" w:rsidRPr="00864CCC" w:rsidRDefault="00277B9E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Arial"/>
                <w:b/>
                <w:bCs/>
                <w:sz w:val="20"/>
                <w:szCs w:val="20"/>
              </w:rPr>
              <w:t>Działalność na rzecz integracji europejskiej oraz rozwijania kontaktów i współpracy między społeczeństwami</w:t>
            </w:r>
          </w:p>
        </w:tc>
      </w:tr>
      <w:tr w:rsidR="00277B9E" w:rsidRPr="00696B2D" w:rsidTr="00864CCC">
        <w:tc>
          <w:tcPr>
            <w:tcW w:w="546" w:type="dxa"/>
            <w:vAlign w:val="center"/>
          </w:tcPr>
          <w:p w:rsidR="00277B9E" w:rsidRPr="00AF13DC" w:rsidRDefault="00277B9E" w:rsidP="00F77EB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23.1</w:t>
            </w:r>
          </w:p>
        </w:tc>
        <w:tc>
          <w:tcPr>
            <w:tcW w:w="2289" w:type="dxa"/>
            <w:gridSpan w:val="2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Prowadzenie działań promocyjno-informacyjnych nt. funduszy europejskich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77B9E" w:rsidRPr="00864CCC" w:rsidRDefault="00462D4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21 (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7.1.11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Strategia  – przedsięwzięcia: 7.2.1, 7.4.6.</w:t>
            </w:r>
          </w:p>
        </w:tc>
        <w:tc>
          <w:tcPr>
            <w:tcW w:w="2268" w:type="dxa"/>
            <w:vAlign w:val="center"/>
          </w:tcPr>
          <w:p w:rsidR="00277B9E" w:rsidRPr="00864CCC" w:rsidRDefault="00227651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Udostępnianie na stronie internetowej DWUP informacji o szkoleniach, warsztatach, spotkaniach informacyjnych, konferencjach itp., bezpłatne prowadzenie szkoleń, spotkań przez pracowników DWUP,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dystrybucja materiałów informacyjnych</w:t>
            </w:r>
            <w:r w:rsidR="0010728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36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Dolnośląski Wojewódzki Urząd Pracy</w:t>
            </w:r>
          </w:p>
        </w:tc>
        <w:tc>
          <w:tcPr>
            <w:tcW w:w="1199" w:type="dxa"/>
            <w:gridSpan w:val="2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277B9E" w:rsidRPr="00A60BCB" w:rsidTr="00864CCC">
        <w:tc>
          <w:tcPr>
            <w:tcW w:w="546" w:type="dxa"/>
            <w:vAlign w:val="center"/>
          </w:tcPr>
          <w:p w:rsidR="00277B9E" w:rsidRPr="00AF13DC" w:rsidRDefault="00277B9E" w:rsidP="00F77EB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23.2</w:t>
            </w:r>
          </w:p>
        </w:tc>
        <w:tc>
          <w:tcPr>
            <w:tcW w:w="2289" w:type="dxa"/>
            <w:gridSpan w:val="2"/>
            <w:vAlign w:val="center"/>
          </w:tcPr>
          <w:p w:rsidR="00277B9E" w:rsidRPr="00A4072A" w:rsidRDefault="00ED50D3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A4072A">
              <w:rPr>
                <w:rFonts w:ascii="Calibri" w:hAnsi="Calibri"/>
                <w:sz w:val="20"/>
                <w:szCs w:val="20"/>
              </w:rPr>
              <w:t>Działania na rzecz integracji europejskiej oraz rozwijania kontaktów i współpracy między społeczeństwami</w:t>
            </w:r>
          </w:p>
        </w:tc>
        <w:tc>
          <w:tcPr>
            <w:tcW w:w="1418" w:type="dxa"/>
            <w:vAlign w:val="center"/>
          </w:tcPr>
          <w:p w:rsidR="00D35D2B" w:rsidRPr="00864CCC" w:rsidRDefault="00D35D2B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10 (6.1.9),</w:t>
            </w:r>
          </w:p>
          <w:p w:rsidR="00462D4C" w:rsidRPr="00864CCC" w:rsidRDefault="00462D4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14 (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7.1.2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462D4C" w:rsidRPr="00864CCC" w:rsidRDefault="00D35D2B" w:rsidP="00864CC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21 (</w:t>
            </w:r>
            <w:r w:rsidR="00277B9E" w:rsidRPr="00864CCC">
              <w:rPr>
                <w:rFonts w:ascii="Calibri" w:hAnsi="Calibri" w:cs="Arial"/>
                <w:sz w:val="20"/>
                <w:szCs w:val="20"/>
              </w:rPr>
              <w:t>7.1.11</w:t>
            </w:r>
            <w:r w:rsidRPr="00864CCC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Priorytety współpracy zagranicznej województwa dolnośląskiego</w:t>
            </w:r>
          </w:p>
          <w:p w:rsidR="00277B9E" w:rsidRPr="00864CCC" w:rsidRDefault="00227651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Rozdział 1 i 2/</w:t>
            </w:r>
            <w:r w:rsidR="00277B9E" w:rsidRPr="00864CCC">
              <w:rPr>
                <w:rFonts w:ascii="Calibri" w:hAnsi="Calibri"/>
                <w:sz w:val="20"/>
                <w:szCs w:val="20"/>
              </w:rPr>
              <w:t>/ Strategia  – przedsięwzięcia: 6.4.11, 6.3, 7.3.4, 7.4.26.</w:t>
            </w:r>
          </w:p>
        </w:tc>
        <w:tc>
          <w:tcPr>
            <w:tcW w:w="2268" w:type="dxa"/>
            <w:vAlign w:val="center"/>
          </w:tcPr>
          <w:p w:rsidR="00277B9E" w:rsidRPr="00864CCC" w:rsidRDefault="00227651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vAlign w:val="center"/>
          </w:tcPr>
          <w:p w:rsidR="00ED50D3" w:rsidRPr="00ED50D3" w:rsidRDefault="00ED50D3" w:rsidP="00ED50D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50D3">
              <w:rPr>
                <w:rFonts w:ascii="Calibri" w:hAnsi="Calibri" w:cs="Calibri"/>
                <w:sz w:val="20"/>
                <w:szCs w:val="20"/>
              </w:rPr>
              <w:t xml:space="preserve">Organizacja konferencji nt. ekonomii społecznej we współpracy z podmiotami Programu. </w:t>
            </w:r>
          </w:p>
          <w:p w:rsidR="00ED00BA" w:rsidRDefault="00ED50D3" w:rsidP="00ED00BA">
            <w:pPr>
              <w:spacing w:before="6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072A">
              <w:rPr>
                <w:rFonts w:ascii="Calibri" w:hAnsi="Calibri" w:cs="Calibri"/>
                <w:sz w:val="20"/>
                <w:szCs w:val="20"/>
              </w:rPr>
              <w:t xml:space="preserve">Współpraca </w:t>
            </w:r>
            <w:r w:rsidR="00A4072A" w:rsidRPr="00A4072A">
              <w:rPr>
                <w:rFonts w:ascii="Calibri" w:hAnsi="Calibri" w:cs="Calibri"/>
                <w:sz w:val="20"/>
                <w:szCs w:val="20"/>
              </w:rPr>
              <w:t>podmiotów Programu</w:t>
            </w:r>
            <w:r w:rsidRPr="00A4072A">
              <w:rPr>
                <w:rFonts w:ascii="Calibri" w:hAnsi="Calibri" w:cs="Calibri"/>
                <w:sz w:val="20"/>
                <w:szCs w:val="20"/>
              </w:rPr>
              <w:t xml:space="preserve"> z LDA w</w:t>
            </w:r>
            <w:r w:rsidR="00227651">
              <w:rPr>
                <w:rFonts w:ascii="Calibri" w:hAnsi="Calibri" w:cs="Calibri"/>
                <w:sz w:val="20"/>
                <w:szCs w:val="20"/>
              </w:rPr>
              <w:t> </w:t>
            </w:r>
            <w:r w:rsidRPr="00A4072A">
              <w:rPr>
                <w:rFonts w:ascii="Calibri" w:hAnsi="Calibri" w:cs="Calibri"/>
                <w:sz w:val="20"/>
                <w:szCs w:val="20"/>
              </w:rPr>
              <w:t>Dniepropietrowsku.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ED50D3">
              <w:rPr>
                <w:rFonts w:ascii="Calibri" w:hAnsi="Calibri" w:cs="Calibri"/>
                <w:sz w:val="20"/>
                <w:szCs w:val="20"/>
              </w:rPr>
              <w:t>Wsparcie podmiotów Programu w uzyskaniu patronatu honorowego Marszałka dla realizowanych przedsięwzięć, udział przedstawicieli Urzędu w konferencjach, seminariach, spotkaniach.</w:t>
            </w:r>
          </w:p>
          <w:p w:rsidR="00277B9E" w:rsidRPr="001F10ED" w:rsidRDefault="00ED50D3" w:rsidP="00ED00BA">
            <w:pPr>
              <w:spacing w:before="6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D50D3">
              <w:rPr>
                <w:rFonts w:ascii="Calibri" w:hAnsi="Calibri" w:cs="Calibri"/>
                <w:sz w:val="20"/>
                <w:szCs w:val="20"/>
              </w:rPr>
              <w:t xml:space="preserve">Przygotowanie referencji, listów polecających i rekomendacji dla </w:t>
            </w:r>
            <w:r w:rsidR="00A4072A">
              <w:rPr>
                <w:rFonts w:ascii="Calibri" w:hAnsi="Calibri" w:cs="Calibri"/>
                <w:sz w:val="20"/>
                <w:szCs w:val="20"/>
              </w:rPr>
              <w:t>podmiotów Programu.</w:t>
            </w:r>
          </w:p>
        </w:tc>
        <w:tc>
          <w:tcPr>
            <w:tcW w:w="1636" w:type="dxa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Marszałka</w:t>
            </w:r>
          </w:p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77B9E" w:rsidRPr="00864CCC" w:rsidRDefault="00277B9E" w:rsidP="00227651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Współpracy z</w:t>
            </w:r>
            <w:r w:rsidR="00227651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Zagranicą</w:t>
            </w:r>
          </w:p>
        </w:tc>
        <w:tc>
          <w:tcPr>
            <w:tcW w:w="1199" w:type="dxa"/>
            <w:gridSpan w:val="2"/>
            <w:vAlign w:val="center"/>
          </w:tcPr>
          <w:p w:rsidR="00277B9E" w:rsidRPr="00864CCC" w:rsidRDefault="00277B9E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</w:t>
            </w:r>
            <w:r w:rsidR="00ED50D3">
              <w:rPr>
                <w:rFonts w:ascii="Calibri" w:hAnsi="Calibri"/>
                <w:sz w:val="20"/>
                <w:szCs w:val="20"/>
              </w:rPr>
              <w:t>, 16, 21</w:t>
            </w:r>
          </w:p>
        </w:tc>
      </w:tr>
      <w:tr w:rsidR="008A69DC" w:rsidRPr="00A60BCB" w:rsidTr="00864CCC">
        <w:tc>
          <w:tcPr>
            <w:tcW w:w="546" w:type="dxa"/>
            <w:vAlign w:val="center"/>
          </w:tcPr>
          <w:p w:rsidR="008A69DC" w:rsidRDefault="008A69DC" w:rsidP="00ED50D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23.</w:t>
            </w:r>
            <w:r w:rsidR="00ED50D3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2289" w:type="dxa"/>
            <w:gridSpan w:val="2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Promowanie idei samorządności wśród młodzieży</w:t>
            </w:r>
          </w:p>
        </w:tc>
        <w:tc>
          <w:tcPr>
            <w:tcW w:w="1418" w:type="dxa"/>
            <w:vAlign w:val="center"/>
          </w:tcPr>
          <w:p w:rsidR="008A69DC" w:rsidRPr="00864CCC" w:rsidRDefault="00D35D2B" w:rsidP="00864CCC">
            <w:pPr>
              <w:spacing w:after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14 (</w:t>
            </w:r>
            <w:r w:rsidR="008A69DC" w:rsidRPr="00864CCC">
              <w:rPr>
                <w:rFonts w:ascii="Calibri" w:hAnsi="Calibri" w:cs="Arial"/>
                <w:sz w:val="20"/>
                <w:szCs w:val="20"/>
              </w:rPr>
              <w:t>7.1.2</w:t>
            </w:r>
            <w:r w:rsidRPr="00864CCC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Ustawa o samorządzie województwa / Ustawa o finansach publicznych /  Strategia – </w:t>
            </w: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przedsięwzięcia: 7.4.14, 7.4.15.</w:t>
            </w:r>
          </w:p>
        </w:tc>
        <w:tc>
          <w:tcPr>
            <w:tcW w:w="2268" w:type="dxa"/>
            <w:vAlign w:val="center"/>
          </w:tcPr>
          <w:p w:rsidR="008A69DC" w:rsidRPr="00864CCC" w:rsidRDefault="008A69DC" w:rsidP="0041076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Ogłoszenie otwartych konkursów ofert / </w:t>
            </w:r>
            <w:r w:rsidR="009608A3">
              <w:rPr>
                <w:rFonts w:ascii="Calibri" w:hAnsi="Calibri" w:cs="Calibri"/>
                <w:sz w:val="20"/>
                <w:szCs w:val="20"/>
              </w:rPr>
              <w:t>zlecanie zadań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w trybie pozakonkursowym </w:t>
            </w: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na</w:t>
            </w:r>
            <w:r w:rsidR="0041076B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podstawie art. 19a ustawy </w:t>
            </w:r>
          </w:p>
        </w:tc>
        <w:tc>
          <w:tcPr>
            <w:tcW w:w="3827" w:type="dxa"/>
            <w:vAlign w:val="center"/>
          </w:tcPr>
          <w:p w:rsidR="008A69DC" w:rsidRPr="00864CCC" w:rsidRDefault="00227651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0"/>
                <w:color w:val="auto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636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Marszałka</w:t>
            </w: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Pełnomocnik</w:t>
            </w:r>
            <w:r w:rsidR="007B71E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B71E6">
              <w:rPr>
                <w:rFonts w:ascii="Calibri" w:hAnsi="Calibri" w:cs="Calibri"/>
                <w:sz w:val="20"/>
                <w:szCs w:val="20"/>
              </w:rPr>
              <w:lastRenderedPageBreak/>
              <w:t>Marszałka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ds. Młodzieży</w:t>
            </w:r>
          </w:p>
        </w:tc>
        <w:tc>
          <w:tcPr>
            <w:tcW w:w="1199" w:type="dxa"/>
            <w:gridSpan w:val="2"/>
            <w:vAlign w:val="center"/>
          </w:tcPr>
          <w:p w:rsidR="008A69DC" w:rsidRPr="00864CCC" w:rsidRDefault="00227651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1–</w:t>
            </w:r>
            <w:r w:rsidR="008A69DC" w:rsidRPr="00864CCC">
              <w:rPr>
                <w:rFonts w:ascii="Calibri" w:hAnsi="Calibri"/>
                <w:sz w:val="20"/>
                <w:szCs w:val="20"/>
              </w:rPr>
              <w:t>11</w:t>
            </w:r>
          </w:p>
        </w:tc>
      </w:tr>
      <w:tr w:rsidR="008A69DC" w:rsidRPr="00696B2D" w:rsidTr="00437A05">
        <w:tc>
          <w:tcPr>
            <w:tcW w:w="15451" w:type="dxa"/>
            <w:gridSpan w:val="10"/>
            <w:shd w:val="clear" w:color="auto" w:fill="D9D9D9"/>
            <w:vAlign w:val="center"/>
          </w:tcPr>
          <w:p w:rsidR="008A69DC" w:rsidRPr="00864CCC" w:rsidRDefault="008A69DC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lastRenderedPageBreak/>
              <w:t>Promocja i organizacja wolontariatu</w:t>
            </w:r>
          </w:p>
        </w:tc>
      </w:tr>
      <w:tr w:rsidR="008A69DC" w:rsidRPr="00696B2D" w:rsidTr="00864CCC">
        <w:tc>
          <w:tcPr>
            <w:tcW w:w="546" w:type="dxa"/>
            <w:vAlign w:val="center"/>
          </w:tcPr>
          <w:p w:rsidR="008A69DC" w:rsidRPr="00AF13DC" w:rsidRDefault="008A69DC" w:rsidP="00F77EB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24.1</w:t>
            </w:r>
          </w:p>
        </w:tc>
        <w:tc>
          <w:tcPr>
            <w:tcW w:w="2289" w:type="dxa"/>
            <w:gridSpan w:val="2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Działania na rzecz rozwoju społeczeństwa obywatelskiego</w:t>
            </w:r>
          </w:p>
        </w:tc>
        <w:tc>
          <w:tcPr>
            <w:tcW w:w="1418" w:type="dxa"/>
            <w:vAlign w:val="center"/>
          </w:tcPr>
          <w:p w:rsidR="008A69DC" w:rsidRPr="00864CCC" w:rsidRDefault="00D35D2B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14 (</w:t>
            </w:r>
            <w:r w:rsidR="008A69DC" w:rsidRPr="00864CCC">
              <w:rPr>
                <w:rFonts w:ascii="Calibri" w:hAnsi="Calibri"/>
                <w:sz w:val="20"/>
                <w:szCs w:val="20"/>
              </w:rPr>
              <w:t>7.1.2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Strategia  – przedsięwzięcia: 7.4.6.</w:t>
            </w:r>
          </w:p>
        </w:tc>
        <w:tc>
          <w:tcPr>
            <w:tcW w:w="2268" w:type="dxa"/>
            <w:vAlign w:val="center"/>
          </w:tcPr>
          <w:p w:rsidR="008A69DC" w:rsidRPr="00864CCC" w:rsidRDefault="00227651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vAlign w:val="center"/>
          </w:tcPr>
          <w:p w:rsidR="008A69DC" w:rsidRPr="00864CCC" w:rsidRDefault="008A69DC" w:rsidP="00227651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Zamieszczanie informacji na stronach internetowych, Facebooku, gromadzenie i</w:t>
            </w:r>
            <w:r w:rsidR="00227651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rozpowszechnianie informacji, rekomendowanie działań i projektów realizowanych przez podmioty Programu, opiniowanie do objęcia h</w:t>
            </w:r>
            <w:r w:rsidR="00F06304" w:rsidRPr="00864CCC">
              <w:rPr>
                <w:rFonts w:ascii="Calibri" w:hAnsi="Calibri" w:cs="Calibri"/>
                <w:sz w:val="20"/>
                <w:szCs w:val="20"/>
              </w:rPr>
              <w:t>onorowym patronatem Marszałka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, bezpłatne udostępnianie </w:t>
            </w:r>
            <w:proofErr w:type="spellStart"/>
            <w:r w:rsidRPr="00864CCC">
              <w:rPr>
                <w:rFonts w:ascii="Calibri" w:hAnsi="Calibri" w:cs="Calibri"/>
                <w:sz w:val="20"/>
                <w:szCs w:val="20"/>
              </w:rPr>
              <w:t>sal</w:t>
            </w:r>
            <w:proofErr w:type="spellEnd"/>
            <w:r w:rsidRPr="00864C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36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Spraw Społecznych</w:t>
            </w: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8A69DC" w:rsidRPr="00864CCC" w:rsidRDefault="008A69DC" w:rsidP="00227651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Wydział Współpracy z</w:t>
            </w:r>
            <w:r w:rsidR="00227651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Organizacjami Pozarządowymi</w:t>
            </w:r>
          </w:p>
        </w:tc>
        <w:tc>
          <w:tcPr>
            <w:tcW w:w="1199" w:type="dxa"/>
            <w:gridSpan w:val="2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15, 16</w:t>
            </w:r>
          </w:p>
        </w:tc>
      </w:tr>
      <w:tr w:rsidR="008A69DC" w:rsidRPr="00696B2D" w:rsidTr="00864CCC">
        <w:tc>
          <w:tcPr>
            <w:tcW w:w="546" w:type="dxa"/>
            <w:vAlign w:val="center"/>
          </w:tcPr>
          <w:p w:rsidR="008A69DC" w:rsidRDefault="008A69DC" w:rsidP="00F77EB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24.2</w:t>
            </w:r>
          </w:p>
        </w:tc>
        <w:tc>
          <w:tcPr>
            <w:tcW w:w="2289" w:type="dxa"/>
            <w:gridSpan w:val="2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Działania na rzecz młodzieży</w:t>
            </w:r>
          </w:p>
        </w:tc>
        <w:tc>
          <w:tcPr>
            <w:tcW w:w="1418" w:type="dxa"/>
            <w:vAlign w:val="center"/>
          </w:tcPr>
          <w:p w:rsidR="008A69DC" w:rsidRPr="00864CCC" w:rsidRDefault="00D35D2B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16 (</w:t>
            </w:r>
            <w:r w:rsidR="008A69DC" w:rsidRPr="00864CCC">
              <w:rPr>
                <w:rFonts w:ascii="Calibri" w:hAnsi="Calibri" w:cs="Arial"/>
                <w:sz w:val="20"/>
                <w:szCs w:val="20"/>
              </w:rPr>
              <w:t>7.1.4</w:t>
            </w:r>
            <w:r w:rsidRPr="00864CCC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finansach publicznych /  Strategia – przedsięwzięcie: 7.4.16.</w:t>
            </w:r>
          </w:p>
        </w:tc>
        <w:tc>
          <w:tcPr>
            <w:tcW w:w="2268" w:type="dxa"/>
            <w:vAlign w:val="center"/>
          </w:tcPr>
          <w:p w:rsidR="008A69DC" w:rsidRPr="00864CCC" w:rsidRDefault="008A69DC" w:rsidP="0041076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Ogłoszenie otwartych konkursów ofert / </w:t>
            </w:r>
            <w:r w:rsidR="009608A3">
              <w:rPr>
                <w:rFonts w:ascii="Calibri" w:hAnsi="Calibri" w:cs="Calibri"/>
                <w:sz w:val="20"/>
                <w:szCs w:val="20"/>
              </w:rPr>
              <w:t>zlecanie zadań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w trybie pozakonkursowym na</w:t>
            </w:r>
            <w:r w:rsidR="0041076B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podstawie art. 19a ustawy </w:t>
            </w:r>
          </w:p>
        </w:tc>
        <w:tc>
          <w:tcPr>
            <w:tcW w:w="3827" w:type="dxa"/>
            <w:vAlign w:val="center"/>
          </w:tcPr>
          <w:p w:rsidR="008A69DC" w:rsidRPr="00864CCC" w:rsidRDefault="00227651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1636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Marszałka</w:t>
            </w: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Pełnomocnik</w:t>
            </w:r>
            <w:r w:rsidR="00107281">
              <w:rPr>
                <w:rFonts w:ascii="Calibri" w:hAnsi="Calibri" w:cs="Calibri"/>
                <w:sz w:val="20"/>
                <w:szCs w:val="20"/>
              </w:rPr>
              <w:t xml:space="preserve"> Marszałka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ds. Młodzieży</w:t>
            </w:r>
          </w:p>
        </w:tc>
        <w:tc>
          <w:tcPr>
            <w:tcW w:w="1199" w:type="dxa"/>
            <w:gridSpan w:val="2"/>
            <w:vAlign w:val="center"/>
          </w:tcPr>
          <w:p w:rsidR="008A69DC" w:rsidRPr="00864CCC" w:rsidRDefault="00227651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1–</w:t>
            </w:r>
            <w:r w:rsidR="008A69DC" w:rsidRPr="00864CCC">
              <w:rPr>
                <w:rFonts w:ascii="Calibri" w:hAnsi="Calibri"/>
                <w:sz w:val="20"/>
                <w:szCs w:val="20"/>
              </w:rPr>
              <w:t>11</w:t>
            </w:r>
          </w:p>
        </w:tc>
      </w:tr>
      <w:tr w:rsidR="008A69DC" w:rsidRPr="00696B2D" w:rsidTr="00437A05">
        <w:tc>
          <w:tcPr>
            <w:tcW w:w="15451" w:type="dxa"/>
            <w:gridSpan w:val="10"/>
            <w:shd w:val="clear" w:color="auto" w:fill="D9D9D9"/>
            <w:vAlign w:val="center"/>
          </w:tcPr>
          <w:p w:rsidR="008A69DC" w:rsidRPr="00864CCC" w:rsidRDefault="008A69DC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b/>
                <w:sz w:val="20"/>
                <w:szCs w:val="20"/>
              </w:rPr>
              <w:t>Przeciwdziałanie uzależnieniom i patologiom społecznym</w:t>
            </w:r>
          </w:p>
        </w:tc>
      </w:tr>
      <w:tr w:rsidR="008A69DC" w:rsidRPr="00696B2D" w:rsidTr="00864CCC">
        <w:tc>
          <w:tcPr>
            <w:tcW w:w="546" w:type="dxa"/>
            <w:vAlign w:val="center"/>
          </w:tcPr>
          <w:p w:rsidR="008A69DC" w:rsidRPr="00AF13DC" w:rsidRDefault="008A69DC" w:rsidP="00F77EB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25.1</w:t>
            </w:r>
          </w:p>
        </w:tc>
        <w:tc>
          <w:tcPr>
            <w:tcW w:w="2289" w:type="dxa"/>
            <w:gridSpan w:val="2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bCs/>
                <w:sz w:val="20"/>
                <w:szCs w:val="20"/>
              </w:rPr>
              <w:t>Działania mające na celu zmniejszanie skali przemocy w rodzinie, upowszechnianie wiedzy na temat zjawiska oraz metod i narzędzi niwelowania jego niekorzystnych skutków</w:t>
            </w:r>
          </w:p>
        </w:tc>
        <w:tc>
          <w:tcPr>
            <w:tcW w:w="1418" w:type="dxa"/>
            <w:vAlign w:val="center"/>
          </w:tcPr>
          <w:p w:rsidR="008A69DC" w:rsidRPr="00864CCC" w:rsidRDefault="00D35D2B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17 (</w:t>
            </w:r>
            <w:r w:rsidR="008A69DC" w:rsidRPr="00864CCC">
              <w:rPr>
                <w:rFonts w:ascii="Calibri" w:hAnsi="Calibri"/>
                <w:sz w:val="20"/>
                <w:szCs w:val="20"/>
              </w:rPr>
              <w:t>7.1.6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</w:t>
            </w:r>
            <w:r w:rsidRPr="00864CCC">
              <w:rPr>
                <w:rFonts w:ascii="Calibri" w:hAnsi="Calibri" w:cs="Arial"/>
                <w:sz w:val="20"/>
                <w:szCs w:val="20"/>
              </w:rPr>
              <w:t xml:space="preserve"> / </w:t>
            </w:r>
            <w:r w:rsidRPr="00864CCC">
              <w:rPr>
                <w:rFonts w:ascii="Calibri" w:hAnsi="Calibri"/>
                <w:sz w:val="20"/>
                <w:szCs w:val="20"/>
              </w:rPr>
              <w:t>Ustawa o przeciwdziałaniu przemocy w rodzinie / Strategia  – przedsięwzięcia: 7.4.3.</w:t>
            </w:r>
          </w:p>
        </w:tc>
        <w:tc>
          <w:tcPr>
            <w:tcW w:w="2268" w:type="dxa"/>
            <w:vAlign w:val="center"/>
          </w:tcPr>
          <w:p w:rsidR="008A69DC" w:rsidRPr="00864CCC" w:rsidRDefault="00227651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Szkolenia, warsztaty, seminaria skierowane do podmiotów publicznych i niepublicznych pracujących w obszarze przeciwdziałania przemocy w rodzinie, mające na celu podniesienie ich kompetencji i umiejętności zawodowych, służące poprawie jakości świadczonych usług.</w:t>
            </w:r>
          </w:p>
        </w:tc>
        <w:tc>
          <w:tcPr>
            <w:tcW w:w="1636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Dolnośląski Ośrodek Polityki Społecznej</w:t>
            </w:r>
          </w:p>
        </w:tc>
        <w:tc>
          <w:tcPr>
            <w:tcW w:w="1199" w:type="dxa"/>
            <w:gridSpan w:val="2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8A69DC" w:rsidRPr="00696B2D" w:rsidTr="00437A05">
        <w:tc>
          <w:tcPr>
            <w:tcW w:w="15451" w:type="dxa"/>
            <w:gridSpan w:val="10"/>
            <w:shd w:val="clear" w:color="auto" w:fill="D9D9D9"/>
            <w:vAlign w:val="center"/>
          </w:tcPr>
          <w:p w:rsidR="008A69DC" w:rsidRPr="00864CCC" w:rsidRDefault="008A69DC" w:rsidP="00864CCC">
            <w:pPr>
              <w:pStyle w:val="Akapitzlist"/>
              <w:numPr>
                <w:ilvl w:val="0"/>
                <w:numId w:val="14"/>
              </w:num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Arial"/>
                <w:b/>
                <w:bCs/>
                <w:sz w:val="20"/>
                <w:szCs w:val="20"/>
              </w:rPr>
              <w:t>Działalność na rzecz organizacji pozarządowych oraz podmiotów wymienionych w art. 3 ust. 3</w:t>
            </w:r>
          </w:p>
        </w:tc>
      </w:tr>
      <w:tr w:rsidR="008A69DC" w:rsidRPr="00696B2D" w:rsidTr="00864CCC">
        <w:tc>
          <w:tcPr>
            <w:tcW w:w="546" w:type="dxa"/>
            <w:vAlign w:val="center"/>
          </w:tcPr>
          <w:p w:rsidR="008A69DC" w:rsidRPr="00AF13DC" w:rsidRDefault="008A69DC" w:rsidP="00F77EB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26.1</w:t>
            </w:r>
          </w:p>
        </w:tc>
        <w:tc>
          <w:tcPr>
            <w:tcW w:w="2289" w:type="dxa"/>
            <w:gridSpan w:val="2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Działania na rzecz rozwoju społeczeństwa obywatelskiego</w:t>
            </w:r>
          </w:p>
        </w:tc>
        <w:tc>
          <w:tcPr>
            <w:tcW w:w="1418" w:type="dxa"/>
            <w:vAlign w:val="center"/>
          </w:tcPr>
          <w:p w:rsidR="008A69DC" w:rsidRPr="00864CCC" w:rsidRDefault="00D35D2B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14 (</w:t>
            </w:r>
            <w:r w:rsidR="008A69DC" w:rsidRPr="00864CCC">
              <w:rPr>
                <w:rFonts w:ascii="Calibri" w:hAnsi="Calibri"/>
                <w:sz w:val="20"/>
                <w:szCs w:val="20"/>
              </w:rPr>
              <w:t>7.1.2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Ustawa o samorządzie województwa / Ustawa o finansach publicznych / Strategia  – przedsięwzięcia: 7.4.4, 7.4.6, 7.4.27, 7.4.28, </w:t>
            </w: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7.4.30.</w:t>
            </w:r>
          </w:p>
        </w:tc>
        <w:tc>
          <w:tcPr>
            <w:tcW w:w="2268" w:type="dxa"/>
            <w:vAlign w:val="center"/>
          </w:tcPr>
          <w:p w:rsidR="008A69DC" w:rsidRPr="00864CCC" w:rsidRDefault="008A69DC" w:rsidP="0041076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Ogłoszenie otwartych konkursów ofert na podstawie</w:t>
            </w:r>
            <w:r w:rsidR="004107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ustawy </w:t>
            </w:r>
          </w:p>
        </w:tc>
        <w:tc>
          <w:tcPr>
            <w:tcW w:w="3827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Zamieszczanie informacji na stronach internetowych, Facebooku, gromadzenie i</w:t>
            </w:r>
            <w:r w:rsidR="00227651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rozpowszechnianie informacji, rekomendowanie działań i projektów realizowanych przez podmioty Programu, opiniowanie do objęcia h</w:t>
            </w:r>
            <w:r w:rsidR="00F06304" w:rsidRPr="00864CCC">
              <w:rPr>
                <w:rFonts w:ascii="Calibri" w:hAnsi="Calibri" w:cs="Calibri"/>
                <w:sz w:val="20"/>
                <w:szCs w:val="20"/>
              </w:rPr>
              <w:t xml:space="preserve">onorowym </w:t>
            </w:r>
            <w:r w:rsidR="00F06304" w:rsidRPr="00864CCC">
              <w:rPr>
                <w:rFonts w:ascii="Calibri" w:hAnsi="Calibri" w:cs="Calibri"/>
                <w:sz w:val="20"/>
                <w:szCs w:val="20"/>
              </w:rPr>
              <w:lastRenderedPageBreak/>
              <w:t>patronatem Marszałka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, bezpłatne udostępnianie </w:t>
            </w:r>
            <w:proofErr w:type="spellStart"/>
            <w:r w:rsidRPr="00864CCC">
              <w:rPr>
                <w:rFonts w:ascii="Calibri" w:hAnsi="Calibri" w:cs="Calibri"/>
                <w:sz w:val="20"/>
                <w:szCs w:val="20"/>
              </w:rPr>
              <w:t>sal</w:t>
            </w:r>
            <w:proofErr w:type="spellEnd"/>
            <w:r w:rsidRPr="00864CCC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A69DC" w:rsidRPr="00864CCC" w:rsidRDefault="008A69DC" w:rsidP="00227651">
            <w:pPr>
              <w:spacing w:before="6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Obsługa Dolnośląskiej Rady Działalności Pożytku Publicznego.</w:t>
            </w:r>
          </w:p>
          <w:p w:rsidR="008A69DC" w:rsidRPr="00864CCC" w:rsidRDefault="008A69DC" w:rsidP="00227651">
            <w:pPr>
              <w:spacing w:before="6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Koordynowanie i współpraca w ramach zespołu ds. współpracy z organizacjami pozarządowymi.</w:t>
            </w:r>
          </w:p>
          <w:p w:rsidR="008A69DC" w:rsidRPr="00864CCC" w:rsidRDefault="008A69DC" w:rsidP="00227651">
            <w:pPr>
              <w:spacing w:before="6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Organizowanie szkoleń, warsztatów, spotkań z podmiotami Programu i</w:t>
            </w:r>
            <w:r w:rsidR="007E2C08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z</w:t>
            </w:r>
            <w:r w:rsidR="007E2C08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pełnomocnikami ds. organizacji pozarządowych.</w:t>
            </w:r>
          </w:p>
          <w:p w:rsidR="008A69DC" w:rsidRPr="00864CCC" w:rsidRDefault="008A69DC" w:rsidP="00227651">
            <w:pPr>
              <w:spacing w:before="6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Forum Dolnośląskich Organizacji Pozarządowych</w:t>
            </w:r>
            <w:r w:rsidR="001F10ED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A69DC" w:rsidRPr="00864CCC" w:rsidRDefault="008A69DC" w:rsidP="007E2C08">
            <w:pPr>
              <w:spacing w:before="6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Świadczenie fachowego doradztwa i</w:t>
            </w:r>
            <w:r w:rsidR="007E2C08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konsultacji w ramach Regionalnego Punktu Konsultacyjno-Doradczego dla organizacji pozarządowych </w:t>
            </w:r>
            <w:r w:rsidR="007E2C08">
              <w:rPr>
                <w:rFonts w:ascii="Calibri" w:hAnsi="Calibri" w:cs="Calibri"/>
                <w:sz w:val="20"/>
                <w:szCs w:val="20"/>
              </w:rPr>
              <w:t xml:space="preserve">oraz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Dolnośląskich Punktów Konsultacyjno-Doradczych.</w:t>
            </w:r>
          </w:p>
        </w:tc>
        <w:tc>
          <w:tcPr>
            <w:tcW w:w="1636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Departament Spraw Społecznych</w:t>
            </w: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8A69DC" w:rsidRPr="00864CCC" w:rsidRDefault="008A69DC" w:rsidP="00227651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Wydział Współpracy </w:t>
            </w: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z</w:t>
            </w:r>
            <w:r w:rsidR="00227651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Organizacjami Pozarządowymi</w:t>
            </w:r>
          </w:p>
        </w:tc>
        <w:tc>
          <w:tcPr>
            <w:tcW w:w="1199" w:type="dxa"/>
            <w:gridSpan w:val="2"/>
            <w:vAlign w:val="center"/>
          </w:tcPr>
          <w:p w:rsidR="008A69DC" w:rsidRPr="00864CCC" w:rsidRDefault="00227651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1–</w:t>
            </w:r>
            <w:r w:rsidR="008A69DC" w:rsidRPr="00864CCC">
              <w:rPr>
                <w:rFonts w:ascii="Calibri" w:hAnsi="Calibri"/>
                <w:sz w:val="20"/>
                <w:szCs w:val="20"/>
              </w:rPr>
              <w:t>7, 15, 17, 18,</w:t>
            </w:r>
            <w:r w:rsidR="00FF16CB" w:rsidRPr="00864CCC">
              <w:rPr>
                <w:rFonts w:ascii="Calibri" w:hAnsi="Calibri"/>
                <w:sz w:val="20"/>
                <w:szCs w:val="20"/>
              </w:rPr>
              <w:t xml:space="preserve"> 19,</w:t>
            </w:r>
            <w:r w:rsidR="00717FC9" w:rsidRPr="00864CC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A69DC" w:rsidRPr="00864CCC">
              <w:rPr>
                <w:rFonts w:ascii="Calibri" w:hAnsi="Calibri"/>
                <w:sz w:val="20"/>
                <w:szCs w:val="20"/>
              </w:rPr>
              <w:t>20</w:t>
            </w:r>
          </w:p>
        </w:tc>
      </w:tr>
      <w:tr w:rsidR="008A69DC" w:rsidRPr="00696B2D" w:rsidTr="00864CCC">
        <w:tc>
          <w:tcPr>
            <w:tcW w:w="546" w:type="dxa"/>
            <w:vAlign w:val="center"/>
          </w:tcPr>
          <w:p w:rsidR="008A69DC" w:rsidRPr="00AF13DC" w:rsidRDefault="008A69DC" w:rsidP="00F77EB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26.2</w:t>
            </w:r>
          </w:p>
        </w:tc>
        <w:tc>
          <w:tcPr>
            <w:tcW w:w="2289" w:type="dxa"/>
            <w:gridSpan w:val="2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>Działalność na rzecz organizacji pozarządowych oraz podmiotów wymienionych w art. 3 ust. 3</w:t>
            </w:r>
          </w:p>
        </w:tc>
        <w:tc>
          <w:tcPr>
            <w:tcW w:w="1418" w:type="dxa"/>
            <w:vAlign w:val="center"/>
          </w:tcPr>
          <w:p w:rsidR="00D35D2B" w:rsidRPr="00864CCC" w:rsidRDefault="00D35D2B" w:rsidP="00864CCC">
            <w:pPr>
              <w:spacing w:after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14 (</w:t>
            </w:r>
            <w:r w:rsidR="008A69DC" w:rsidRPr="00864CCC">
              <w:rPr>
                <w:rFonts w:ascii="Calibri" w:hAnsi="Calibri" w:cs="Arial"/>
                <w:sz w:val="20"/>
                <w:szCs w:val="20"/>
              </w:rPr>
              <w:t>7.1.2</w:t>
            </w:r>
            <w:r w:rsidRPr="00864CCC">
              <w:rPr>
                <w:rFonts w:ascii="Calibri" w:hAnsi="Calibri" w:cs="Arial"/>
                <w:sz w:val="20"/>
                <w:szCs w:val="20"/>
              </w:rPr>
              <w:t>)</w:t>
            </w:r>
            <w:r w:rsidR="008A69DC" w:rsidRPr="00864CCC">
              <w:rPr>
                <w:rFonts w:ascii="Calibri" w:hAnsi="Calibri" w:cs="Arial"/>
                <w:sz w:val="20"/>
                <w:szCs w:val="20"/>
              </w:rPr>
              <w:t>,</w:t>
            </w:r>
            <w:r w:rsidR="008A69DC" w:rsidRPr="00864CC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8A69DC" w:rsidRPr="00864CCC" w:rsidRDefault="00D35D2B" w:rsidP="00864CCC">
            <w:pPr>
              <w:spacing w:after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17 (</w:t>
            </w:r>
            <w:r w:rsidR="008A69DC" w:rsidRPr="00864CCC">
              <w:rPr>
                <w:rFonts w:ascii="Calibri" w:hAnsi="Calibri" w:cs="Arial"/>
                <w:sz w:val="20"/>
                <w:szCs w:val="20"/>
              </w:rPr>
              <w:t>7.1.6</w:t>
            </w:r>
            <w:r w:rsidRPr="00864CCC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</w:t>
            </w:r>
            <w:r w:rsidRPr="00864CCC">
              <w:rPr>
                <w:rFonts w:ascii="Calibri" w:hAnsi="Calibri" w:cs="Arial"/>
                <w:sz w:val="20"/>
                <w:szCs w:val="20"/>
              </w:rPr>
              <w:t xml:space="preserve"> / Ustawa o pomocy społecznej 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/ </w:t>
            </w:r>
            <w:r w:rsidRPr="00864CCC">
              <w:rPr>
                <w:rFonts w:ascii="Calibri" w:hAnsi="Calibri" w:cs="Arial"/>
                <w:sz w:val="20"/>
                <w:szCs w:val="20"/>
              </w:rPr>
              <w:t xml:space="preserve">Krajowy Program Rozwoju Ekonomii Społecznej / </w:t>
            </w:r>
            <w:r w:rsidRPr="00864CCC">
              <w:rPr>
                <w:rFonts w:ascii="Calibri" w:hAnsi="Calibri"/>
                <w:sz w:val="20"/>
                <w:szCs w:val="20"/>
              </w:rPr>
              <w:t>Strategia  – przedsięwzięcia: 7.4.3, 7.4.4, 7.4.5, 7.4.29.</w:t>
            </w:r>
          </w:p>
        </w:tc>
        <w:tc>
          <w:tcPr>
            <w:tcW w:w="2268" w:type="dxa"/>
            <w:vAlign w:val="center"/>
          </w:tcPr>
          <w:p w:rsidR="008A69DC" w:rsidRPr="00864CCC" w:rsidRDefault="007E2C08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A69DC" w:rsidRPr="00864CCC" w:rsidRDefault="008A69DC" w:rsidP="00864CCC">
            <w:pPr>
              <w:spacing w:after="0"/>
              <w:ind w:left="36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Funkcjonowanie Dolnośląskiego Komite</w:t>
            </w:r>
            <w:r w:rsidR="00107281">
              <w:rPr>
                <w:rFonts w:ascii="Calibri" w:hAnsi="Calibri" w:cs="Arial"/>
                <w:sz w:val="20"/>
                <w:szCs w:val="20"/>
              </w:rPr>
              <w:t xml:space="preserve">tu Rozwoju Ekonomii Społecznej </w:t>
            </w:r>
            <w:r w:rsidRPr="00864CCC">
              <w:rPr>
                <w:rFonts w:ascii="Calibri" w:hAnsi="Calibri" w:cs="Arial"/>
                <w:sz w:val="20"/>
                <w:szCs w:val="20"/>
              </w:rPr>
              <w:t>wraz z</w:t>
            </w:r>
            <w:r w:rsidR="007E2C08">
              <w:rPr>
                <w:rFonts w:ascii="Calibri" w:hAnsi="Calibri" w:cs="Arial"/>
                <w:sz w:val="20"/>
                <w:szCs w:val="20"/>
              </w:rPr>
              <w:t> </w:t>
            </w:r>
            <w:r w:rsidRPr="00864CCC">
              <w:rPr>
                <w:rFonts w:ascii="Calibri" w:hAnsi="Calibri" w:cs="Arial"/>
                <w:sz w:val="20"/>
                <w:szCs w:val="20"/>
              </w:rPr>
              <w:t>grupami roboczymi.</w:t>
            </w:r>
          </w:p>
          <w:p w:rsidR="008A69DC" w:rsidRPr="00864CCC" w:rsidRDefault="008A69DC" w:rsidP="00ED00BA">
            <w:pPr>
              <w:spacing w:before="60" w:after="0"/>
              <w:ind w:left="34"/>
              <w:contextualSpacing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Wyznaczanie kierunków rozwoju ekonomii społecznej, monitoring i ewaluacja regionalnego programu rozwoju ekonomii społecznej.</w:t>
            </w:r>
          </w:p>
        </w:tc>
        <w:tc>
          <w:tcPr>
            <w:tcW w:w="1636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Dolnośląski Ośrodek Polityki Społecznej</w:t>
            </w:r>
          </w:p>
        </w:tc>
        <w:tc>
          <w:tcPr>
            <w:tcW w:w="1199" w:type="dxa"/>
            <w:gridSpan w:val="2"/>
            <w:vAlign w:val="center"/>
          </w:tcPr>
          <w:p w:rsidR="008A69DC" w:rsidRPr="00864CCC" w:rsidRDefault="008A69DC" w:rsidP="00864CCC">
            <w:pPr>
              <w:spacing w:after="0"/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18</w:t>
            </w:r>
          </w:p>
        </w:tc>
      </w:tr>
      <w:tr w:rsidR="008A69DC" w:rsidRPr="00696B2D" w:rsidTr="00864CCC">
        <w:tc>
          <w:tcPr>
            <w:tcW w:w="546" w:type="dxa"/>
            <w:vAlign w:val="center"/>
          </w:tcPr>
          <w:p w:rsidR="008A69DC" w:rsidRPr="00AF13DC" w:rsidRDefault="008A69DC" w:rsidP="00F77EB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26.3</w:t>
            </w:r>
          </w:p>
        </w:tc>
        <w:tc>
          <w:tcPr>
            <w:tcW w:w="2289" w:type="dxa"/>
            <w:gridSpan w:val="2"/>
            <w:vAlign w:val="center"/>
          </w:tcPr>
          <w:p w:rsidR="008A69DC" w:rsidRPr="00864CCC" w:rsidRDefault="008A69DC" w:rsidP="007E2C0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Zadania na rzecz wzmacniania współpracy i partnerstwa sektora publicznego z sektorem pozarządowym przez udział przedstawicieli </w:t>
            </w: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organizacji pozarządowych w</w:t>
            </w:r>
            <w:r w:rsidR="007E2C08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posiedzeniach Komitetu Monitorującego RPO WD 2014-2020</w:t>
            </w:r>
          </w:p>
        </w:tc>
        <w:tc>
          <w:tcPr>
            <w:tcW w:w="1418" w:type="dxa"/>
            <w:vAlign w:val="center"/>
          </w:tcPr>
          <w:p w:rsidR="008A69DC" w:rsidRPr="00864CCC" w:rsidRDefault="00D35D2B" w:rsidP="00864C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21 (</w:t>
            </w:r>
            <w:r w:rsidR="008A69DC" w:rsidRPr="00864CCC">
              <w:rPr>
                <w:rFonts w:ascii="Calibri" w:hAnsi="Calibri"/>
                <w:sz w:val="20"/>
                <w:szCs w:val="20"/>
              </w:rPr>
              <w:t>7.1.11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  <w:p w:rsidR="008A69DC" w:rsidRPr="00864CCC" w:rsidRDefault="008A69DC" w:rsidP="00864C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A69DC" w:rsidRPr="00864CCC" w:rsidRDefault="008A69DC" w:rsidP="00864C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Style w:val="h2"/>
                <w:rFonts w:ascii="Calibri" w:hAnsi="Calibri"/>
                <w:sz w:val="20"/>
                <w:szCs w:val="20"/>
              </w:rPr>
              <w:t xml:space="preserve">Ustawa o zasadach realizacji programów w zakresie polityki spójności finansowanych w perspektywie finansowej 2014–2020 </w:t>
            </w:r>
            <w:r w:rsidRPr="00864CCC">
              <w:rPr>
                <w:rFonts w:ascii="Calibri" w:hAnsi="Calibri" w:cs="Arial"/>
                <w:sz w:val="20"/>
                <w:szCs w:val="20"/>
              </w:rPr>
              <w:t xml:space="preserve">/ </w:t>
            </w: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Strategia  – przedsięwzięcia: 7.4.26, 7.4.28.</w:t>
            </w:r>
          </w:p>
        </w:tc>
        <w:tc>
          <w:tcPr>
            <w:tcW w:w="2268" w:type="dxa"/>
            <w:vAlign w:val="center"/>
          </w:tcPr>
          <w:p w:rsidR="008A69DC" w:rsidRPr="00864CCC" w:rsidRDefault="007E2C08" w:rsidP="00864C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–</w:t>
            </w:r>
          </w:p>
        </w:tc>
        <w:tc>
          <w:tcPr>
            <w:tcW w:w="3827" w:type="dxa"/>
            <w:vAlign w:val="center"/>
          </w:tcPr>
          <w:p w:rsidR="008A69DC" w:rsidRPr="00864CCC" w:rsidRDefault="008A69DC" w:rsidP="007E2C0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Udział przedstawicieli organizacji pozarządowych, będących członkami KM RPO WD 2014-2020 w pracach KM (m.in. w</w:t>
            </w:r>
            <w:r w:rsidR="007E2C08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zakresie konsultacji kryteriów wyboru projektów, zmianach RPO, w grupach roboczych KM)</w:t>
            </w:r>
            <w:r w:rsidR="00717FC9" w:rsidRPr="00864CC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636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Departament Funduszy Europejskich</w:t>
            </w: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Wydział Zarządzania RPO</w:t>
            </w:r>
          </w:p>
        </w:tc>
        <w:tc>
          <w:tcPr>
            <w:tcW w:w="1199" w:type="dxa"/>
            <w:gridSpan w:val="2"/>
            <w:vAlign w:val="center"/>
          </w:tcPr>
          <w:p w:rsidR="008A69DC" w:rsidRPr="00864CCC" w:rsidRDefault="008A69DC" w:rsidP="00864CCC">
            <w:pPr>
              <w:spacing w:after="0"/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18</w:t>
            </w:r>
          </w:p>
        </w:tc>
      </w:tr>
      <w:tr w:rsidR="008A69DC" w:rsidRPr="00AA5AA9" w:rsidTr="00864CCC">
        <w:tc>
          <w:tcPr>
            <w:tcW w:w="546" w:type="dxa"/>
            <w:vAlign w:val="center"/>
          </w:tcPr>
          <w:p w:rsidR="008A69DC" w:rsidRPr="00AF13DC" w:rsidRDefault="008A69DC" w:rsidP="00F77EB3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26.4</w:t>
            </w:r>
          </w:p>
        </w:tc>
        <w:tc>
          <w:tcPr>
            <w:tcW w:w="2289" w:type="dxa"/>
            <w:gridSpan w:val="2"/>
            <w:vAlign w:val="center"/>
          </w:tcPr>
          <w:p w:rsidR="008A69DC" w:rsidRPr="00864CCC" w:rsidRDefault="008A69DC" w:rsidP="007E2C0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Promocja zatrudnienia i</w:t>
            </w:r>
            <w:r w:rsidR="007E2C08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aktywizacji zawodowej osób pozostających bez pracy, działalność wspomagająca rozwój gospodarczy, nauka i</w:t>
            </w:r>
            <w:r w:rsidR="007E2C08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edukacja, ekologia, rewitalizacja</w:t>
            </w:r>
          </w:p>
        </w:tc>
        <w:tc>
          <w:tcPr>
            <w:tcW w:w="1418" w:type="dxa"/>
            <w:vAlign w:val="center"/>
          </w:tcPr>
          <w:p w:rsidR="00D35D2B" w:rsidRPr="00864CCC" w:rsidRDefault="00F674EF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6 (</w:t>
            </w:r>
            <w:r w:rsidR="008A69DC" w:rsidRPr="00864CCC">
              <w:rPr>
                <w:rFonts w:ascii="Calibri" w:hAnsi="Calibri"/>
                <w:sz w:val="20"/>
                <w:szCs w:val="20"/>
              </w:rPr>
              <w:t>5.1.4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  <w:r w:rsidR="008A69DC" w:rsidRPr="00864CCC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D35D2B" w:rsidRPr="00864CCC" w:rsidRDefault="00F674EF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8 (</w:t>
            </w:r>
            <w:r w:rsidR="008A69DC" w:rsidRPr="00864CCC">
              <w:rPr>
                <w:rFonts w:ascii="Calibri" w:hAnsi="Calibri"/>
                <w:sz w:val="20"/>
                <w:szCs w:val="20"/>
              </w:rPr>
              <w:t>6.1.1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  <w:r w:rsidR="008A69DC" w:rsidRPr="00864CCC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D35D2B" w:rsidRPr="00864CCC" w:rsidRDefault="00F674EF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9 (</w:t>
            </w:r>
            <w:r w:rsidR="008A69DC" w:rsidRPr="00864CCC">
              <w:rPr>
                <w:rFonts w:ascii="Calibri" w:hAnsi="Calibri"/>
                <w:sz w:val="20"/>
                <w:szCs w:val="20"/>
              </w:rPr>
              <w:t>6.1.2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  <w:r w:rsidR="008A69DC" w:rsidRPr="00864CCC">
              <w:rPr>
                <w:rFonts w:ascii="Calibri" w:hAnsi="Calibri"/>
                <w:sz w:val="20"/>
                <w:szCs w:val="20"/>
              </w:rPr>
              <w:t>,</w:t>
            </w:r>
          </w:p>
          <w:p w:rsidR="00D35D2B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674EF" w:rsidRPr="00864CCC">
              <w:rPr>
                <w:rFonts w:ascii="Calibri" w:hAnsi="Calibri"/>
                <w:sz w:val="20"/>
                <w:szCs w:val="20"/>
              </w:rPr>
              <w:t>13 (</w:t>
            </w:r>
            <w:r w:rsidRPr="00864CCC">
              <w:rPr>
                <w:rFonts w:ascii="Calibri" w:hAnsi="Calibri"/>
                <w:sz w:val="20"/>
                <w:szCs w:val="20"/>
              </w:rPr>
              <w:t>6.1.17</w:t>
            </w:r>
            <w:r w:rsidR="00F674EF" w:rsidRPr="00864CCC">
              <w:rPr>
                <w:rFonts w:ascii="Calibri" w:hAnsi="Calibri"/>
                <w:sz w:val="20"/>
                <w:szCs w:val="20"/>
              </w:rPr>
              <w:t>)</w:t>
            </w:r>
            <w:r w:rsidRPr="00864CCC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8A69DC" w:rsidRPr="00864CCC" w:rsidRDefault="00F674EF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17 (</w:t>
            </w:r>
            <w:r w:rsidR="008A69DC" w:rsidRPr="00864CCC">
              <w:rPr>
                <w:rFonts w:ascii="Calibri" w:hAnsi="Calibri"/>
                <w:sz w:val="20"/>
                <w:szCs w:val="20"/>
              </w:rPr>
              <w:t>7.1.6</w:t>
            </w:r>
            <w:r w:rsidRPr="00864CC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8A69DC" w:rsidRPr="00864CCC" w:rsidRDefault="008A69DC" w:rsidP="007E2C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Umowa nr DIP/BDG-II/POPT/80/14 zawarta z</w:t>
            </w:r>
            <w:r w:rsidR="007E2C08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Ministerstwem Rozwoju określająca funkcjonowanie Sieci Punktów Informacyjnych Funduszy Europejskich /  Strategia – przedsięwzięcia 5.4.8, 5.4.10, 6.4.1, 6.4.5, 6.4.31, 7.4.3</w:t>
            </w:r>
            <w:r w:rsidRPr="00864CCC">
              <w:rPr>
                <w:rFonts w:ascii="Calibri" w:hAnsi="Calibri" w:cs="Arial"/>
                <w:sz w:val="20"/>
                <w:szCs w:val="20"/>
              </w:rPr>
              <w:t>, 7.4.8</w:t>
            </w:r>
          </w:p>
        </w:tc>
        <w:tc>
          <w:tcPr>
            <w:tcW w:w="2268" w:type="dxa"/>
            <w:vAlign w:val="center"/>
          </w:tcPr>
          <w:p w:rsidR="008A69DC" w:rsidRPr="00864CCC" w:rsidRDefault="007E2C08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</w:t>
            </w:r>
          </w:p>
        </w:tc>
        <w:tc>
          <w:tcPr>
            <w:tcW w:w="3827" w:type="dxa"/>
            <w:vAlign w:val="center"/>
          </w:tcPr>
          <w:p w:rsidR="008A69DC" w:rsidRPr="00864CCC" w:rsidRDefault="008A69DC" w:rsidP="007E2C08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Organizacja: spotkań informacyjnych, Mobilnych Punktów Informacyjnych, indywidualnych konsultacji u klienta, obsługa telefoniczna,  e-mailowa i osobista przedstawicieli organizacji pozarządowych w 4 Punktach informacyjnych (Wrocław, Wałbrzych, Legnica, Jelenia Góra,) udział pracowników Punktów informacyjnych w</w:t>
            </w:r>
            <w:r w:rsidR="007E2C08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konferencjach, seminariach,  spotkaniach organizowanych przez organizacje pozarządowe.</w:t>
            </w:r>
          </w:p>
        </w:tc>
        <w:tc>
          <w:tcPr>
            <w:tcW w:w="1636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Departament Marszałka</w:t>
            </w: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A69DC" w:rsidRPr="00AB2E45" w:rsidRDefault="008A69DC" w:rsidP="007E2C0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Wydział Informacji o</w:t>
            </w:r>
            <w:r w:rsidR="007E2C08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Funduszach Europejskich</w:t>
            </w:r>
          </w:p>
        </w:tc>
        <w:tc>
          <w:tcPr>
            <w:tcW w:w="1199" w:type="dxa"/>
            <w:gridSpan w:val="2"/>
            <w:vAlign w:val="center"/>
          </w:tcPr>
          <w:p w:rsidR="008A69DC" w:rsidRPr="00864CCC" w:rsidRDefault="008A69DC" w:rsidP="00864CCC">
            <w:pPr>
              <w:spacing w:after="0"/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8A69DC" w:rsidRPr="00AA5AA9" w:rsidTr="00864CCC">
        <w:tc>
          <w:tcPr>
            <w:tcW w:w="546" w:type="dxa"/>
            <w:vAlign w:val="center"/>
          </w:tcPr>
          <w:p w:rsidR="008A69DC" w:rsidRPr="00AF13DC" w:rsidRDefault="008A69DC" w:rsidP="00F8303E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26.5</w:t>
            </w:r>
          </w:p>
        </w:tc>
        <w:tc>
          <w:tcPr>
            <w:tcW w:w="2289" w:type="dxa"/>
            <w:gridSpan w:val="2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CCC">
              <w:rPr>
                <w:rFonts w:ascii="Calibri" w:hAnsi="Calibri" w:cs="Arial"/>
                <w:bCs/>
                <w:sz w:val="20"/>
                <w:szCs w:val="20"/>
              </w:rPr>
              <w:t xml:space="preserve">Wspieranie organizacji pozarządowych pracujących z młodzieżą oraz osób pracujących z młodzieżą w obszarze edukacji </w:t>
            </w:r>
            <w:proofErr w:type="spellStart"/>
            <w:r w:rsidRPr="00864CCC">
              <w:rPr>
                <w:rFonts w:ascii="Calibri" w:hAnsi="Calibri" w:cs="Arial"/>
                <w:bCs/>
                <w:sz w:val="20"/>
                <w:szCs w:val="20"/>
              </w:rPr>
              <w:t>pozaformalnej</w:t>
            </w:r>
            <w:proofErr w:type="spellEnd"/>
          </w:p>
        </w:tc>
        <w:tc>
          <w:tcPr>
            <w:tcW w:w="1418" w:type="dxa"/>
            <w:vAlign w:val="center"/>
          </w:tcPr>
          <w:p w:rsidR="008A69DC" w:rsidRPr="00864CCC" w:rsidRDefault="00F674EF" w:rsidP="00864CCC">
            <w:pPr>
              <w:spacing w:after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64CCC">
              <w:rPr>
                <w:rFonts w:ascii="Calibri" w:hAnsi="Calibri" w:cs="Arial"/>
                <w:sz w:val="20"/>
                <w:szCs w:val="20"/>
              </w:rPr>
              <w:t>16 (</w:t>
            </w:r>
            <w:r w:rsidR="008A69DC" w:rsidRPr="00864CCC">
              <w:rPr>
                <w:rFonts w:ascii="Calibri" w:hAnsi="Calibri" w:cs="Arial"/>
                <w:sz w:val="20"/>
                <w:szCs w:val="20"/>
              </w:rPr>
              <w:t>7.1.4</w:t>
            </w:r>
            <w:r w:rsidRPr="00864CCC">
              <w:rPr>
                <w:rFonts w:ascii="Calibri" w:hAnsi="Calibri" w:cs="Arial"/>
                <w:sz w:val="20"/>
                <w:szCs w:val="20"/>
              </w:rPr>
              <w:t>)</w:t>
            </w:r>
            <w:r w:rsidR="008A69DC" w:rsidRPr="00864CC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Ustawa o finansach publicznych / Strategia – przedsięwzięcie: 7.4.16.</w:t>
            </w:r>
          </w:p>
        </w:tc>
        <w:tc>
          <w:tcPr>
            <w:tcW w:w="2268" w:type="dxa"/>
            <w:vAlign w:val="center"/>
          </w:tcPr>
          <w:p w:rsidR="008A69DC" w:rsidRPr="00864CCC" w:rsidRDefault="008A69DC" w:rsidP="00ED00BA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Ogłoszenie otwartych konkursów ofert / </w:t>
            </w:r>
            <w:r w:rsidR="009608A3">
              <w:rPr>
                <w:rFonts w:ascii="Calibri" w:hAnsi="Calibri" w:cs="Calibri"/>
                <w:sz w:val="20"/>
                <w:szCs w:val="20"/>
              </w:rPr>
              <w:t>zlecanie zadań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w trybie pozakonkursowym na</w:t>
            </w:r>
            <w:r w:rsidR="00ED00BA">
              <w:rPr>
                <w:rFonts w:ascii="Calibri" w:hAnsi="Calibri" w:cs="Calibri"/>
                <w:sz w:val="20"/>
                <w:szCs w:val="20"/>
              </w:rPr>
              <w:t> 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podstawie art. 19a ustawy </w:t>
            </w:r>
          </w:p>
        </w:tc>
        <w:tc>
          <w:tcPr>
            <w:tcW w:w="3827" w:type="dxa"/>
            <w:vAlign w:val="center"/>
          </w:tcPr>
          <w:p w:rsidR="008A69DC" w:rsidRPr="00864CCC" w:rsidRDefault="007E2C08" w:rsidP="00864CCC">
            <w:pPr>
              <w:pStyle w:val="Default"/>
              <w:spacing w:line="276" w:lineRule="auto"/>
              <w:jc w:val="center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1636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Departament Marszałka</w:t>
            </w: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>Pełnomocnik</w:t>
            </w:r>
            <w:r w:rsidR="00107281">
              <w:rPr>
                <w:rFonts w:ascii="Calibri" w:hAnsi="Calibri" w:cs="Calibri"/>
                <w:sz w:val="20"/>
                <w:szCs w:val="20"/>
              </w:rPr>
              <w:t xml:space="preserve"> Marszałka</w:t>
            </w:r>
            <w:r w:rsidRPr="00864CCC">
              <w:rPr>
                <w:rFonts w:ascii="Calibri" w:hAnsi="Calibri" w:cs="Calibri"/>
                <w:sz w:val="20"/>
                <w:szCs w:val="20"/>
              </w:rPr>
              <w:t xml:space="preserve"> ds. Młodzieży</w:t>
            </w:r>
          </w:p>
        </w:tc>
        <w:tc>
          <w:tcPr>
            <w:tcW w:w="1199" w:type="dxa"/>
            <w:gridSpan w:val="2"/>
            <w:vAlign w:val="center"/>
          </w:tcPr>
          <w:p w:rsidR="008A69DC" w:rsidRPr="00864CCC" w:rsidRDefault="007E2C08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1–</w:t>
            </w:r>
            <w:r w:rsidR="008A69DC" w:rsidRPr="00864CCC">
              <w:rPr>
                <w:rFonts w:ascii="Calibri" w:hAnsi="Calibri"/>
                <w:sz w:val="20"/>
                <w:szCs w:val="20"/>
              </w:rPr>
              <w:t>11</w:t>
            </w:r>
          </w:p>
        </w:tc>
      </w:tr>
      <w:tr w:rsidR="008A69DC" w:rsidRPr="00696B2D" w:rsidTr="00864CCC">
        <w:tc>
          <w:tcPr>
            <w:tcW w:w="546" w:type="dxa"/>
            <w:vAlign w:val="center"/>
          </w:tcPr>
          <w:p w:rsidR="008A69DC" w:rsidRPr="00AF13DC" w:rsidRDefault="008A69DC" w:rsidP="00F8303E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26.6</w:t>
            </w:r>
          </w:p>
        </w:tc>
        <w:tc>
          <w:tcPr>
            <w:tcW w:w="2289" w:type="dxa"/>
            <w:gridSpan w:val="2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Obejmowanie honorowym patronatem Marszałka przedsięwzięć realizowanych przez podmioty Programu</w:t>
            </w:r>
          </w:p>
        </w:tc>
        <w:tc>
          <w:tcPr>
            <w:tcW w:w="1418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Priorytety wskazane przez poszczególne komórki merytoryczne</w:t>
            </w:r>
            <w:r w:rsidR="00F06304" w:rsidRPr="00864CCC">
              <w:rPr>
                <w:rFonts w:ascii="Calibri" w:hAnsi="Calibri"/>
                <w:sz w:val="20"/>
                <w:szCs w:val="20"/>
              </w:rPr>
              <w:t xml:space="preserve"> Urzędu</w:t>
            </w:r>
          </w:p>
        </w:tc>
        <w:tc>
          <w:tcPr>
            <w:tcW w:w="2268" w:type="dxa"/>
            <w:vAlign w:val="center"/>
          </w:tcPr>
          <w:p w:rsidR="008A69DC" w:rsidRPr="00AB2E45" w:rsidRDefault="008A69DC" w:rsidP="007E2C0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Ustawa o samorządzie województwa / Strategia – przedsięwzięcia wskazane przez poszczególne komórki i</w:t>
            </w:r>
            <w:r w:rsidR="007E2C08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jednostki organizacyjne UMWD</w:t>
            </w:r>
          </w:p>
        </w:tc>
        <w:tc>
          <w:tcPr>
            <w:tcW w:w="2268" w:type="dxa"/>
            <w:vAlign w:val="center"/>
          </w:tcPr>
          <w:p w:rsidR="008A69DC" w:rsidRPr="00864CCC" w:rsidRDefault="007E2C08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–</w:t>
            </w: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Opiniowanie wniosków o patronat </w:t>
            </w:r>
            <w:r w:rsidR="00F06304" w:rsidRPr="00864CCC">
              <w:rPr>
                <w:rFonts w:ascii="Calibri" w:hAnsi="Calibri" w:cs="Calibri"/>
                <w:sz w:val="20"/>
                <w:szCs w:val="20"/>
              </w:rPr>
              <w:t xml:space="preserve">Marszałka </w:t>
            </w:r>
            <w:r w:rsidRPr="00864CCC">
              <w:rPr>
                <w:rFonts w:ascii="Calibri" w:hAnsi="Calibri" w:cs="Calibri"/>
                <w:sz w:val="20"/>
                <w:szCs w:val="20"/>
              </w:rPr>
              <w:t>złożonych przez podmioty Programu</w:t>
            </w:r>
            <w:r w:rsidR="00717FC9" w:rsidRPr="00864C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36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Departament Marszałka</w:t>
            </w: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Biuro Marszałka</w:t>
            </w:r>
          </w:p>
        </w:tc>
        <w:tc>
          <w:tcPr>
            <w:tcW w:w="1199" w:type="dxa"/>
            <w:gridSpan w:val="2"/>
            <w:vAlign w:val="center"/>
          </w:tcPr>
          <w:p w:rsidR="008A69DC" w:rsidRPr="00864CCC" w:rsidRDefault="008A69DC" w:rsidP="00864CCC">
            <w:pPr>
              <w:spacing w:after="0"/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16</w:t>
            </w:r>
          </w:p>
        </w:tc>
      </w:tr>
      <w:tr w:rsidR="008A69DC" w:rsidRPr="00696B2D" w:rsidTr="00864CCC">
        <w:tc>
          <w:tcPr>
            <w:tcW w:w="546" w:type="dxa"/>
            <w:vAlign w:val="center"/>
          </w:tcPr>
          <w:p w:rsidR="008A69DC" w:rsidRPr="00AF13DC" w:rsidRDefault="008A69DC" w:rsidP="00F8303E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26.7</w:t>
            </w:r>
          </w:p>
        </w:tc>
        <w:tc>
          <w:tcPr>
            <w:tcW w:w="2289" w:type="dxa"/>
            <w:gridSpan w:val="2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Udzielanie rekomendacji i referencji podmiotom Programu</w:t>
            </w:r>
          </w:p>
        </w:tc>
        <w:tc>
          <w:tcPr>
            <w:tcW w:w="1418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 xml:space="preserve">Priorytety wskazane przez </w:t>
            </w: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poszczególne komórki merytoryczne</w:t>
            </w:r>
            <w:r w:rsidR="00F06304" w:rsidRPr="00864CCC">
              <w:rPr>
                <w:rFonts w:ascii="Calibri" w:hAnsi="Calibri"/>
                <w:sz w:val="20"/>
                <w:szCs w:val="20"/>
              </w:rPr>
              <w:t xml:space="preserve"> Urzędu</w:t>
            </w:r>
          </w:p>
        </w:tc>
        <w:tc>
          <w:tcPr>
            <w:tcW w:w="2268" w:type="dxa"/>
            <w:vAlign w:val="center"/>
          </w:tcPr>
          <w:p w:rsidR="008A69DC" w:rsidRPr="00AB2E45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 xml:space="preserve">Ustawa o samorządzie województwa / Strategia – przedsięwzięcia </w:t>
            </w: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wskazane przez poszczególne komórki i jednostki organizacyjne UMWD</w:t>
            </w:r>
          </w:p>
        </w:tc>
        <w:tc>
          <w:tcPr>
            <w:tcW w:w="2268" w:type="dxa"/>
            <w:vAlign w:val="center"/>
          </w:tcPr>
          <w:p w:rsidR="008A69DC" w:rsidRPr="00864CCC" w:rsidRDefault="007E2C08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–</w:t>
            </w: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 w:cs="Calibri"/>
                <w:sz w:val="20"/>
                <w:szCs w:val="20"/>
              </w:rPr>
              <w:t xml:space="preserve">Wystawienie rekomendacji i referencji podmiotom Programu, którzy współpracowali z Województwem </w:t>
            </w:r>
            <w:r w:rsidRPr="00864CCC">
              <w:rPr>
                <w:rFonts w:ascii="Calibri" w:hAnsi="Calibri" w:cs="Calibri"/>
                <w:sz w:val="20"/>
                <w:szCs w:val="20"/>
              </w:rPr>
              <w:lastRenderedPageBreak/>
              <w:t>Dolnośląskim</w:t>
            </w:r>
            <w:r w:rsidR="00717FC9" w:rsidRPr="00864C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36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Departament Prawny i Kadr</w:t>
            </w: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Wydział Organizacyjno-Prawny</w:t>
            </w:r>
          </w:p>
        </w:tc>
        <w:tc>
          <w:tcPr>
            <w:tcW w:w="1199" w:type="dxa"/>
            <w:gridSpan w:val="2"/>
            <w:vAlign w:val="center"/>
          </w:tcPr>
          <w:p w:rsidR="008A69DC" w:rsidRPr="00864CCC" w:rsidRDefault="008A69DC" w:rsidP="00864CCC">
            <w:pPr>
              <w:spacing w:after="0"/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lastRenderedPageBreak/>
              <w:t>21</w:t>
            </w:r>
          </w:p>
        </w:tc>
      </w:tr>
      <w:tr w:rsidR="008A69DC" w:rsidRPr="00520297" w:rsidTr="00864CCC">
        <w:trPr>
          <w:trHeight w:val="416"/>
        </w:trPr>
        <w:tc>
          <w:tcPr>
            <w:tcW w:w="546" w:type="dxa"/>
            <w:vAlign w:val="center"/>
          </w:tcPr>
          <w:p w:rsidR="008A69DC" w:rsidRDefault="008A69DC" w:rsidP="00F8303E">
            <w:pPr>
              <w:spacing w:after="0"/>
              <w:ind w:left="-108" w:right="-12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26.8</w:t>
            </w:r>
          </w:p>
        </w:tc>
        <w:tc>
          <w:tcPr>
            <w:tcW w:w="2289" w:type="dxa"/>
            <w:gridSpan w:val="2"/>
            <w:vAlign w:val="center"/>
          </w:tcPr>
          <w:p w:rsidR="008A69DC" w:rsidRPr="00864CCC" w:rsidRDefault="008A69DC" w:rsidP="007E2C0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Konsultacje społeczne przeprowadzone z</w:t>
            </w:r>
            <w:r w:rsidR="007E2C08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udziałem podmiotów Programu</w:t>
            </w:r>
          </w:p>
        </w:tc>
        <w:tc>
          <w:tcPr>
            <w:tcW w:w="1418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Priorytety wskazane przez poszczególne komórki merytoryczne</w:t>
            </w:r>
            <w:r w:rsidR="00F06304" w:rsidRPr="00864CCC">
              <w:rPr>
                <w:rFonts w:ascii="Calibri" w:hAnsi="Calibri"/>
                <w:sz w:val="20"/>
                <w:szCs w:val="20"/>
              </w:rPr>
              <w:t xml:space="preserve"> Urzędu</w:t>
            </w:r>
          </w:p>
        </w:tc>
        <w:tc>
          <w:tcPr>
            <w:tcW w:w="2268" w:type="dxa"/>
            <w:vAlign w:val="center"/>
          </w:tcPr>
          <w:p w:rsidR="008A69DC" w:rsidRPr="00864CCC" w:rsidRDefault="008A69DC" w:rsidP="007E2C08">
            <w:pPr>
              <w:pStyle w:val="Nagwek2"/>
              <w:spacing w:before="0"/>
              <w:jc w:val="center"/>
              <w:rPr>
                <w:rFonts w:ascii="Calibri" w:hAnsi="Calibri"/>
                <w:b w:val="0"/>
                <w:i w:val="0"/>
                <w:sz w:val="20"/>
                <w:szCs w:val="20"/>
              </w:rPr>
            </w:pPr>
            <w:r w:rsidRPr="00864CCC">
              <w:rPr>
                <w:rFonts w:ascii="Calibri" w:hAnsi="Calibri"/>
                <w:b w:val="0"/>
                <w:i w:val="0"/>
                <w:sz w:val="20"/>
                <w:szCs w:val="20"/>
              </w:rPr>
              <w:t>Ustawa o samorządzie województwa / Uchwała nr IX/134/11 Sejmiku Województwa Dolnośląskiego z dnia 20</w:t>
            </w:r>
            <w:r w:rsidR="007E2C08">
              <w:rPr>
                <w:rFonts w:ascii="Calibri" w:hAnsi="Calibri"/>
                <w:b w:val="0"/>
                <w:i w:val="0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b w:val="0"/>
                <w:i w:val="0"/>
                <w:sz w:val="20"/>
                <w:szCs w:val="20"/>
              </w:rPr>
              <w:t>kwietnia 2011 r. w</w:t>
            </w:r>
            <w:r w:rsidR="007E2C08">
              <w:rPr>
                <w:rFonts w:ascii="Calibri" w:hAnsi="Calibri"/>
                <w:b w:val="0"/>
                <w:i w:val="0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b w:val="0"/>
                <w:i w:val="0"/>
                <w:sz w:val="20"/>
                <w:szCs w:val="20"/>
              </w:rPr>
              <w:t>sprawie sposobu konsultowania projektów aktów prawa miejscowego dotyczących działalności pożytku publicznego i</w:t>
            </w:r>
            <w:r w:rsidR="007E2C08">
              <w:rPr>
                <w:rFonts w:ascii="Calibri" w:hAnsi="Calibri"/>
                <w:b w:val="0"/>
                <w:i w:val="0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b w:val="0"/>
                <w:i w:val="0"/>
                <w:sz w:val="20"/>
                <w:szCs w:val="20"/>
              </w:rPr>
              <w:t>wolontariatu /</w:t>
            </w:r>
            <w:r w:rsidRPr="00864CCC">
              <w:rPr>
                <w:rFonts w:ascii="Calibri" w:hAnsi="Calibri"/>
                <w:i w:val="0"/>
                <w:sz w:val="20"/>
                <w:szCs w:val="20"/>
              </w:rPr>
              <w:t xml:space="preserve">  </w:t>
            </w:r>
            <w:r w:rsidRPr="00864CCC">
              <w:rPr>
                <w:rFonts w:ascii="Calibri" w:hAnsi="Calibri"/>
                <w:b w:val="0"/>
                <w:i w:val="0"/>
                <w:sz w:val="20"/>
                <w:szCs w:val="20"/>
              </w:rPr>
              <w:t>Strategia – przedsięwzięcia wskazane przez poszczególne komórki i</w:t>
            </w:r>
            <w:r w:rsidR="007E2C08">
              <w:rPr>
                <w:rFonts w:ascii="Calibri" w:hAnsi="Calibri"/>
                <w:b w:val="0"/>
                <w:i w:val="0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b w:val="0"/>
                <w:i w:val="0"/>
                <w:sz w:val="20"/>
                <w:szCs w:val="20"/>
              </w:rPr>
              <w:t>jednostki organizacyjne U</w:t>
            </w:r>
            <w:r w:rsidR="00F06304" w:rsidRPr="00864CCC">
              <w:rPr>
                <w:rFonts w:ascii="Calibri" w:hAnsi="Calibri"/>
                <w:b w:val="0"/>
                <w:i w:val="0"/>
                <w:sz w:val="20"/>
                <w:szCs w:val="20"/>
              </w:rPr>
              <w:t>rzędu</w:t>
            </w:r>
          </w:p>
        </w:tc>
        <w:tc>
          <w:tcPr>
            <w:tcW w:w="2268" w:type="dxa"/>
            <w:vAlign w:val="center"/>
          </w:tcPr>
          <w:p w:rsidR="008A69DC" w:rsidRPr="00864CCC" w:rsidRDefault="007E2C08" w:rsidP="00864CC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–</w:t>
            </w:r>
          </w:p>
        </w:tc>
        <w:tc>
          <w:tcPr>
            <w:tcW w:w="3827" w:type="dxa"/>
            <w:vAlign w:val="center"/>
          </w:tcPr>
          <w:p w:rsidR="008A69DC" w:rsidRPr="00864CCC" w:rsidRDefault="008A69DC" w:rsidP="00864CC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Konsultowanie z DRDPP oraz podmiotami Programu projektów aktów normatywnych w dziedzinach dotyczących działalności statutowej tych  podmiotów oraz projektów aktów normatywnych dotyczących sfery zadań publicznych, o której mowa w art. 4 ustawy</w:t>
            </w:r>
            <w:r w:rsidR="00717FC9" w:rsidRPr="00864CC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636" w:type="dxa"/>
            <w:vAlign w:val="center"/>
          </w:tcPr>
          <w:p w:rsidR="008A69DC" w:rsidRPr="00864CCC" w:rsidRDefault="008A69DC" w:rsidP="007E2C0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Komórki i</w:t>
            </w:r>
            <w:r w:rsidR="007E2C08">
              <w:rPr>
                <w:rFonts w:ascii="Calibri" w:hAnsi="Calibri"/>
                <w:sz w:val="20"/>
                <w:szCs w:val="20"/>
              </w:rPr>
              <w:t> </w:t>
            </w:r>
            <w:r w:rsidRPr="00864CCC">
              <w:rPr>
                <w:rFonts w:ascii="Calibri" w:hAnsi="Calibri"/>
                <w:sz w:val="20"/>
                <w:szCs w:val="20"/>
              </w:rPr>
              <w:t>jednostki organizacyjne U</w:t>
            </w:r>
            <w:r w:rsidR="00F06304" w:rsidRPr="00864CCC">
              <w:rPr>
                <w:rFonts w:ascii="Calibri" w:hAnsi="Calibri"/>
                <w:sz w:val="20"/>
                <w:szCs w:val="20"/>
              </w:rPr>
              <w:t>rzędu</w:t>
            </w:r>
          </w:p>
        </w:tc>
        <w:tc>
          <w:tcPr>
            <w:tcW w:w="1199" w:type="dxa"/>
            <w:gridSpan w:val="2"/>
            <w:vAlign w:val="center"/>
          </w:tcPr>
          <w:p w:rsidR="008A69DC" w:rsidRPr="00864CCC" w:rsidRDefault="008A69DC" w:rsidP="00864CCC">
            <w:pPr>
              <w:spacing w:after="0"/>
              <w:ind w:left="34"/>
              <w:jc w:val="center"/>
              <w:rPr>
                <w:rFonts w:ascii="Calibri" w:hAnsi="Calibri"/>
                <w:sz w:val="20"/>
                <w:szCs w:val="20"/>
              </w:rPr>
            </w:pPr>
            <w:r w:rsidRPr="00864CCC">
              <w:rPr>
                <w:rFonts w:ascii="Calibri" w:hAnsi="Calibri"/>
                <w:sz w:val="20"/>
                <w:szCs w:val="20"/>
              </w:rPr>
              <w:t>19</w:t>
            </w:r>
          </w:p>
        </w:tc>
      </w:tr>
    </w:tbl>
    <w:p w:rsidR="00C0094E" w:rsidRDefault="00C0094E" w:rsidP="005376B3">
      <w:pPr>
        <w:spacing w:before="120"/>
        <w:rPr>
          <w:rFonts w:ascii="Calibri" w:hAnsi="Calibri"/>
          <w:color w:val="FF0000"/>
          <w:sz w:val="22"/>
          <w:szCs w:val="22"/>
        </w:rPr>
      </w:pPr>
    </w:p>
    <w:p w:rsidR="00C0094E" w:rsidRPr="00AB2E45" w:rsidRDefault="00C0094E" w:rsidP="005376B3">
      <w:pPr>
        <w:spacing w:before="120"/>
        <w:rPr>
          <w:rFonts w:ascii="Calibri" w:hAnsi="Calibri"/>
          <w:sz w:val="22"/>
          <w:szCs w:val="22"/>
        </w:rPr>
        <w:sectPr w:rsidR="00C0094E" w:rsidRPr="00AB2E45" w:rsidSect="00F06304">
          <w:pgSz w:w="16838" w:h="11906" w:orient="landscape"/>
          <w:pgMar w:top="993" w:right="1247" w:bottom="1418" w:left="1247" w:header="709" w:footer="709" w:gutter="0"/>
          <w:cols w:space="708"/>
          <w:docGrid w:linePitch="360"/>
        </w:sectPr>
      </w:pPr>
    </w:p>
    <w:p w:rsidR="0036032F" w:rsidRPr="005376B3" w:rsidRDefault="007D4B4B" w:rsidP="00326BAA">
      <w:pPr>
        <w:pStyle w:val="Nagwek5"/>
        <w:spacing w:before="0"/>
        <w:jc w:val="center"/>
        <w:rPr>
          <w:i w:val="0"/>
          <w:sz w:val="24"/>
          <w:szCs w:val="24"/>
        </w:rPr>
      </w:pPr>
      <w:bookmarkStart w:id="10" w:name="_Toc480536243"/>
      <w:r w:rsidRPr="005376B3">
        <w:rPr>
          <w:i w:val="0"/>
          <w:sz w:val="24"/>
          <w:szCs w:val="24"/>
        </w:rPr>
        <w:lastRenderedPageBreak/>
        <w:t>Rozdział 7</w:t>
      </w:r>
      <w:bookmarkEnd w:id="10"/>
    </w:p>
    <w:p w:rsidR="0036032F" w:rsidRPr="00845DC7" w:rsidRDefault="00740F09" w:rsidP="00356893">
      <w:pPr>
        <w:pStyle w:val="Nagwek2"/>
        <w:numPr>
          <w:ilvl w:val="1"/>
          <w:numId w:val="0"/>
        </w:numPr>
        <w:tabs>
          <w:tab w:val="left" w:pos="-6"/>
          <w:tab w:val="center" w:pos="4532"/>
          <w:tab w:val="left" w:pos="6270"/>
        </w:tabs>
        <w:suppressAutoHyphens/>
        <w:spacing w:before="0" w:after="240" w:line="240" w:lineRule="auto"/>
        <w:ind w:left="-6"/>
        <w:jc w:val="center"/>
        <w:rPr>
          <w:rFonts w:ascii="Calibri" w:hAnsi="Calibri"/>
          <w:i w:val="0"/>
          <w:color w:val="000000"/>
          <w:sz w:val="24"/>
          <w:szCs w:val="24"/>
        </w:rPr>
      </w:pPr>
      <w:r>
        <w:rPr>
          <w:rFonts w:ascii="Calibri" w:hAnsi="Calibri"/>
          <w:i w:val="0"/>
          <w:color w:val="000000"/>
          <w:sz w:val="24"/>
          <w:szCs w:val="24"/>
        </w:rPr>
        <w:t>Okres realizacji P</w:t>
      </w:r>
      <w:r w:rsidR="0036032F" w:rsidRPr="00845DC7">
        <w:rPr>
          <w:rFonts w:ascii="Calibri" w:hAnsi="Calibri"/>
          <w:i w:val="0"/>
          <w:color w:val="000000"/>
          <w:sz w:val="24"/>
          <w:szCs w:val="24"/>
        </w:rPr>
        <w:t>rogramu</w:t>
      </w:r>
    </w:p>
    <w:p w:rsidR="00DE4569" w:rsidRPr="005E4CDA" w:rsidRDefault="00F25D5F" w:rsidP="006817D9">
      <w:pPr>
        <w:spacing w:after="0"/>
        <w:rPr>
          <w:rFonts w:ascii="Calibri" w:hAnsi="Calibri" w:cs="Arial"/>
          <w:sz w:val="22"/>
          <w:szCs w:val="22"/>
        </w:rPr>
      </w:pPr>
      <w:r w:rsidRPr="005E4CDA">
        <w:rPr>
          <w:rFonts w:ascii="Calibri" w:hAnsi="Calibri"/>
          <w:b/>
          <w:sz w:val="22"/>
          <w:szCs w:val="22"/>
        </w:rPr>
        <w:t>§ 9</w:t>
      </w:r>
      <w:r w:rsidR="0036032F" w:rsidRPr="005E4CDA">
        <w:rPr>
          <w:rFonts w:ascii="Calibri" w:hAnsi="Calibri"/>
          <w:b/>
          <w:sz w:val="22"/>
          <w:szCs w:val="22"/>
        </w:rPr>
        <w:t>.</w:t>
      </w:r>
      <w:r w:rsidR="00AA1650" w:rsidRPr="005E4CDA">
        <w:rPr>
          <w:rFonts w:ascii="Calibri" w:hAnsi="Calibri"/>
          <w:sz w:val="22"/>
          <w:szCs w:val="22"/>
        </w:rPr>
        <w:t> </w:t>
      </w:r>
      <w:r w:rsidR="0036032F" w:rsidRPr="005E4CDA">
        <w:rPr>
          <w:rFonts w:ascii="Calibri" w:hAnsi="Calibri"/>
          <w:sz w:val="22"/>
          <w:szCs w:val="22"/>
        </w:rPr>
        <w:t> </w:t>
      </w:r>
      <w:r w:rsidR="005E4CDA" w:rsidRPr="005E4CDA">
        <w:rPr>
          <w:rFonts w:ascii="Calibri" w:hAnsi="Calibri"/>
          <w:sz w:val="22"/>
          <w:szCs w:val="22"/>
        </w:rPr>
        <w:t>Program będzie realizowany od 1 stycznia 2018</w:t>
      </w:r>
      <w:r w:rsidR="000F7012">
        <w:rPr>
          <w:rFonts w:ascii="Calibri" w:hAnsi="Calibri"/>
          <w:sz w:val="22"/>
          <w:szCs w:val="22"/>
        </w:rPr>
        <w:t xml:space="preserve"> roku do 31 grudnia 201</w:t>
      </w:r>
      <w:r w:rsidR="005E4CDA" w:rsidRPr="005E4CDA">
        <w:rPr>
          <w:rFonts w:ascii="Calibri" w:hAnsi="Calibri"/>
          <w:sz w:val="22"/>
          <w:szCs w:val="22"/>
        </w:rPr>
        <w:t>8 roku.</w:t>
      </w:r>
    </w:p>
    <w:p w:rsidR="0036032F" w:rsidRPr="005376B3" w:rsidRDefault="007D4B4B" w:rsidP="008611D2">
      <w:pPr>
        <w:pStyle w:val="Nagwek5"/>
        <w:spacing w:before="480"/>
        <w:jc w:val="center"/>
        <w:rPr>
          <w:i w:val="0"/>
          <w:sz w:val="24"/>
          <w:szCs w:val="24"/>
        </w:rPr>
      </w:pPr>
      <w:bookmarkStart w:id="11" w:name="_Toc480536244"/>
      <w:r w:rsidRPr="005376B3">
        <w:rPr>
          <w:i w:val="0"/>
          <w:sz w:val="24"/>
          <w:szCs w:val="24"/>
        </w:rPr>
        <w:t>Rozdział 8</w:t>
      </w:r>
      <w:bookmarkEnd w:id="11"/>
    </w:p>
    <w:p w:rsidR="0036032F" w:rsidRPr="00845DC7" w:rsidRDefault="00740F09" w:rsidP="00326BAA">
      <w:pPr>
        <w:pStyle w:val="Nagwek2"/>
        <w:numPr>
          <w:ilvl w:val="1"/>
          <w:numId w:val="0"/>
        </w:numPr>
        <w:tabs>
          <w:tab w:val="left" w:pos="-6"/>
        </w:tabs>
        <w:suppressAutoHyphens/>
        <w:spacing w:before="0" w:after="240" w:line="240" w:lineRule="auto"/>
        <w:ind w:left="-6"/>
        <w:jc w:val="center"/>
        <w:rPr>
          <w:rFonts w:ascii="Calibri" w:hAnsi="Calibri"/>
          <w:i w:val="0"/>
          <w:color w:val="000000"/>
          <w:sz w:val="24"/>
          <w:szCs w:val="24"/>
        </w:rPr>
      </w:pPr>
      <w:r>
        <w:rPr>
          <w:rFonts w:ascii="Calibri" w:hAnsi="Calibri"/>
          <w:i w:val="0"/>
          <w:color w:val="000000"/>
          <w:sz w:val="24"/>
          <w:szCs w:val="24"/>
        </w:rPr>
        <w:t>Sposób realizacji P</w:t>
      </w:r>
      <w:r w:rsidR="0036032F" w:rsidRPr="00845DC7">
        <w:rPr>
          <w:rFonts w:ascii="Calibri" w:hAnsi="Calibri"/>
          <w:i w:val="0"/>
          <w:color w:val="000000"/>
          <w:sz w:val="24"/>
          <w:szCs w:val="24"/>
        </w:rPr>
        <w:t>rogramu</w:t>
      </w:r>
    </w:p>
    <w:p w:rsidR="00DE4569" w:rsidRPr="005E4CDA" w:rsidRDefault="00F25D5F" w:rsidP="006817D9">
      <w:pPr>
        <w:rPr>
          <w:rFonts w:ascii="Calibri" w:hAnsi="Calibri"/>
          <w:sz w:val="22"/>
          <w:szCs w:val="22"/>
        </w:rPr>
      </w:pPr>
      <w:r w:rsidRPr="005E4CDA">
        <w:rPr>
          <w:rFonts w:ascii="Calibri" w:hAnsi="Calibri"/>
          <w:b/>
          <w:sz w:val="22"/>
          <w:szCs w:val="22"/>
        </w:rPr>
        <w:t>§ 10</w:t>
      </w:r>
      <w:r w:rsidR="003951D4" w:rsidRPr="005E4CDA">
        <w:rPr>
          <w:rFonts w:ascii="Calibri" w:hAnsi="Calibri"/>
          <w:b/>
          <w:sz w:val="22"/>
          <w:szCs w:val="22"/>
        </w:rPr>
        <w:t>.</w:t>
      </w:r>
      <w:r w:rsidR="006B089B" w:rsidRPr="005E4CDA">
        <w:rPr>
          <w:rFonts w:ascii="Calibri" w:hAnsi="Calibri"/>
          <w:sz w:val="22"/>
          <w:szCs w:val="22"/>
        </w:rPr>
        <w:t> </w:t>
      </w:r>
      <w:r w:rsidR="00DE4569" w:rsidRPr="005E4CDA">
        <w:rPr>
          <w:rFonts w:ascii="Calibri" w:hAnsi="Calibri"/>
          <w:sz w:val="22"/>
          <w:szCs w:val="22"/>
        </w:rPr>
        <w:t> </w:t>
      </w:r>
      <w:r w:rsidR="005E4CDA" w:rsidRPr="005E4CDA">
        <w:rPr>
          <w:rFonts w:ascii="Calibri" w:hAnsi="Calibri"/>
          <w:sz w:val="22"/>
          <w:szCs w:val="22"/>
        </w:rPr>
        <w:t xml:space="preserve"> Podmiotami uczestniczącymi w realizacji Programu są:</w:t>
      </w:r>
    </w:p>
    <w:p w:rsidR="00DE4569" w:rsidRPr="005E4CDA" w:rsidRDefault="002737E3" w:rsidP="00C47A7B">
      <w:pPr>
        <w:numPr>
          <w:ilvl w:val="0"/>
          <w:numId w:val="7"/>
        </w:numPr>
        <w:ind w:left="567" w:hanging="283"/>
        <w:rPr>
          <w:rFonts w:ascii="Calibri" w:hAnsi="Calibri"/>
          <w:sz w:val="22"/>
          <w:szCs w:val="22"/>
        </w:rPr>
      </w:pPr>
      <w:r w:rsidRPr="005E4CDA">
        <w:rPr>
          <w:rFonts w:ascii="Calibri" w:hAnsi="Calibri"/>
          <w:sz w:val="22"/>
          <w:szCs w:val="22"/>
        </w:rPr>
        <w:t>Sejmik Województwa</w:t>
      </w:r>
      <w:r w:rsidR="00455549" w:rsidRPr="005E4CDA">
        <w:rPr>
          <w:rFonts w:ascii="Calibri" w:hAnsi="Calibri"/>
          <w:sz w:val="22"/>
          <w:szCs w:val="22"/>
        </w:rPr>
        <w:t xml:space="preserve"> </w:t>
      </w:r>
      <w:r w:rsidR="009A53F5" w:rsidRPr="005E4CDA">
        <w:rPr>
          <w:rFonts w:ascii="Calibri" w:hAnsi="Calibri"/>
          <w:sz w:val="22"/>
          <w:szCs w:val="22"/>
        </w:rPr>
        <w:t>Dolnośląskiego</w:t>
      </w:r>
      <w:r w:rsidRPr="005E4CDA">
        <w:rPr>
          <w:rFonts w:ascii="Calibri" w:hAnsi="Calibri"/>
          <w:sz w:val="22"/>
          <w:szCs w:val="22"/>
        </w:rPr>
        <w:t xml:space="preserve"> –</w:t>
      </w:r>
      <w:r w:rsidR="009A53F5" w:rsidRPr="005E4CDA">
        <w:rPr>
          <w:rFonts w:ascii="Calibri" w:hAnsi="Calibri"/>
          <w:sz w:val="22"/>
          <w:szCs w:val="22"/>
        </w:rPr>
        <w:t xml:space="preserve"> </w:t>
      </w:r>
      <w:r w:rsidRPr="005E4CDA">
        <w:rPr>
          <w:rFonts w:ascii="Calibri" w:hAnsi="Calibri"/>
          <w:sz w:val="22"/>
          <w:szCs w:val="22"/>
        </w:rPr>
        <w:t>uchwala Program oraz określa wysokość środków przeznaczonych na dofinansowanie zadań realiz</w:t>
      </w:r>
      <w:r w:rsidR="009A53F5" w:rsidRPr="005E4CDA">
        <w:rPr>
          <w:rFonts w:ascii="Calibri" w:hAnsi="Calibri"/>
          <w:sz w:val="22"/>
          <w:szCs w:val="22"/>
        </w:rPr>
        <w:t>owanych przez podmioty Programu</w:t>
      </w:r>
      <w:r w:rsidR="00FD598F" w:rsidRPr="005E4CDA">
        <w:rPr>
          <w:rFonts w:ascii="Calibri" w:hAnsi="Calibri"/>
          <w:sz w:val="22"/>
          <w:szCs w:val="22"/>
        </w:rPr>
        <w:t>,</w:t>
      </w:r>
      <w:r w:rsidRPr="005E4CDA">
        <w:rPr>
          <w:rFonts w:ascii="Calibri" w:hAnsi="Calibri"/>
          <w:sz w:val="22"/>
          <w:szCs w:val="22"/>
        </w:rPr>
        <w:t xml:space="preserve"> jako organ stanowiący i kontrolny Województw</w:t>
      </w:r>
      <w:r w:rsidR="00FD598F" w:rsidRPr="005E4CDA">
        <w:rPr>
          <w:rFonts w:ascii="Calibri" w:hAnsi="Calibri"/>
          <w:sz w:val="22"/>
          <w:szCs w:val="22"/>
        </w:rPr>
        <w:t>a</w:t>
      </w:r>
      <w:r w:rsidRPr="005E4CDA">
        <w:rPr>
          <w:rFonts w:ascii="Calibri" w:hAnsi="Calibri"/>
          <w:sz w:val="22"/>
          <w:szCs w:val="22"/>
        </w:rPr>
        <w:t>;</w:t>
      </w:r>
    </w:p>
    <w:p w:rsidR="00B83C5F" w:rsidRPr="005E4CDA" w:rsidRDefault="002737E3" w:rsidP="00C47A7B">
      <w:pPr>
        <w:numPr>
          <w:ilvl w:val="0"/>
          <w:numId w:val="7"/>
        </w:numPr>
        <w:ind w:left="567" w:hanging="283"/>
        <w:rPr>
          <w:rFonts w:ascii="Calibri" w:hAnsi="Calibri"/>
          <w:sz w:val="22"/>
          <w:szCs w:val="22"/>
        </w:rPr>
      </w:pPr>
      <w:r w:rsidRPr="005E4CDA">
        <w:rPr>
          <w:rFonts w:ascii="Calibri" w:hAnsi="Calibri"/>
          <w:sz w:val="22"/>
          <w:szCs w:val="22"/>
        </w:rPr>
        <w:t>Zarząd –</w:t>
      </w:r>
      <w:r w:rsidR="009A53F5" w:rsidRPr="005E4CDA">
        <w:rPr>
          <w:rFonts w:ascii="Calibri" w:hAnsi="Calibri"/>
          <w:sz w:val="22"/>
          <w:szCs w:val="22"/>
        </w:rPr>
        <w:t xml:space="preserve"> </w:t>
      </w:r>
      <w:r w:rsidRPr="005E4CDA">
        <w:rPr>
          <w:rFonts w:ascii="Calibri" w:hAnsi="Calibri"/>
          <w:sz w:val="22"/>
          <w:szCs w:val="22"/>
        </w:rPr>
        <w:t>realizuje bieżącą w</w:t>
      </w:r>
      <w:r w:rsidR="00365B3C" w:rsidRPr="005E4CDA">
        <w:rPr>
          <w:rFonts w:ascii="Calibri" w:hAnsi="Calibri"/>
          <w:sz w:val="22"/>
          <w:szCs w:val="22"/>
        </w:rPr>
        <w:t>spółpracę z podmiotami Programu</w:t>
      </w:r>
      <w:r w:rsidR="00FD598F" w:rsidRPr="005E4CDA">
        <w:rPr>
          <w:rFonts w:ascii="Calibri" w:hAnsi="Calibri"/>
          <w:sz w:val="22"/>
          <w:szCs w:val="22"/>
        </w:rPr>
        <w:t>,</w:t>
      </w:r>
      <w:r w:rsidRPr="005E4CDA">
        <w:rPr>
          <w:rFonts w:ascii="Calibri" w:hAnsi="Calibri"/>
          <w:sz w:val="22"/>
          <w:szCs w:val="22"/>
        </w:rPr>
        <w:t xml:space="preserve"> jako organ wykonawczy Województwa</w:t>
      </w:r>
      <w:r w:rsidR="00AA1650" w:rsidRPr="005E4CDA">
        <w:rPr>
          <w:rFonts w:ascii="Calibri" w:hAnsi="Calibri"/>
          <w:sz w:val="22"/>
          <w:szCs w:val="22"/>
        </w:rPr>
        <w:t>;</w:t>
      </w:r>
    </w:p>
    <w:p w:rsidR="001B245B" w:rsidRPr="005E4CDA" w:rsidRDefault="001B245B" w:rsidP="00C47A7B">
      <w:pPr>
        <w:numPr>
          <w:ilvl w:val="0"/>
          <w:numId w:val="7"/>
        </w:numPr>
        <w:ind w:left="567" w:hanging="283"/>
        <w:rPr>
          <w:rFonts w:ascii="Calibri" w:hAnsi="Calibri"/>
          <w:sz w:val="22"/>
          <w:szCs w:val="22"/>
        </w:rPr>
      </w:pPr>
      <w:r w:rsidRPr="005E4CDA">
        <w:rPr>
          <w:rFonts w:ascii="Calibri" w:hAnsi="Calibri"/>
          <w:sz w:val="22"/>
          <w:szCs w:val="22"/>
        </w:rPr>
        <w:t>podmioty Programu.</w:t>
      </w:r>
    </w:p>
    <w:p w:rsidR="001B245B" w:rsidRPr="005E4CDA" w:rsidRDefault="00F25D5F" w:rsidP="006817D9">
      <w:pPr>
        <w:spacing w:before="120"/>
        <w:rPr>
          <w:rFonts w:ascii="Calibri" w:hAnsi="Calibri"/>
          <w:sz w:val="22"/>
          <w:szCs w:val="22"/>
        </w:rPr>
      </w:pPr>
      <w:r w:rsidRPr="005E4CDA">
        <w:rPr>
          <w:rFonts w:ascii="Calibri" w:hAnsi="Calibri"/>
          <w:b/>
          <w:sz w:val="22"/>
          <w:szCs w:val="22"/>
        </w:rPr>
        <w:t>§ 11</w:t>
      </w:r>
      <w:r w:rsidR="0053477C" w:rsidRPr="005E4CDA">
        <w:rPr>
          <w:rFonts w:ascii="Calibri" w:hAnsi="Calibri"/>
          <w:b/>
          <w:sz w:val="22"/>
          <w:szCs w:val="22"/>
        </w:rPr>
        <w:t>.</w:t>
      </w:r>
      <w:r w:rsidR="0053477C" w:rsidRPr="005E4CDA">
        <w:rPr>
          <w:rFonts w:ascii="Calibri" w:hAnsi="Calibri"/>
          <w:sz w:val="22"/>
          <w:szCs w:val="22"/>
        </w:rPr>
        <w:t>  </w:t>
      </w:r>
      <w:r w:rsidR="001B245B" w:rsidRPr="005E4CDA">
        <w:rPr>
          <w:rFonts w:ascii="Calibri" w:hAnsi="Calibri"/>
          <w:sz w:val="22"/>
          <w:szCs w:val="22"/>
        </w:rPr>
        <w:t xml:space="preserve">Zarząd realizuje Program </w:t>
      </w:r>
      <w:r w:rsidR="00CE4F40" w:rsidRPr="005E4CDA">
        <w:rPr>
          <w:rFonts w:ascii="Calibri" w:hAnsi="Calibri"/>
          <w:sz w:val="22"/>
          <w:szCs w:val="22"/>
        </w:rPr>
        <w:t>przy pomocy</w:t>
      </w:r>
      <w:r w:rsidR="00A368DC" w:rsidRPr="005E4CDA">
        <w:rPr>
          <w:rFonts w:ascii="Calibri" w:hAnsi="Calibri"/>
          <w:sz w:val="22"/>
          <w:szCs w:val="22"/>
        </w:rPr>
        <w:t xml:space="preserve">: </w:t>
      </w:r>
    </w:p>
    <w:p w:rsidR="00A368DC" w:rsidRPr="005E4CDA" w:rsidRDefault="00022A9F" w:rsidP="00C47A7B">
      <w:pPr>
        <w:numPr>
          <w:ilvl w:val="0"/>
          <w:numId w:val="8"/>
        </w:numPr>
        <w:ind w:hanging="257"/>
        <w:rPr>
          <w:rFonts w:ascii="Calibri" w:hAnsi="Calibri"/>
          <w:sz w:val="22"/>
          <w:szCs w:val="22"/>
        </w:rPr>
      </w:pPr>
      <w:r w:rsidRPr="005E4CDA">
        <w:rPr>
          <w:rFonts w:ascii="Calibri" w:hAnsi="Calibri"/>
          <w:sz w:val="22"/>
          <w:szCs w:val="22"/>
        </w:rPr>
        <w:t>komórek organizacyjnych Urzędu;</w:t>
      </w:r>
    </w:p>
    <w:p w:rsidR="0036032F" w:rsidRPr="005E4CDA" w:rsidRDefault="0036032F" w:rsidP="00C47A7B">
      <w:pPr>
        <w:numPr>
          <w:ilvl w:val="0"/>
          <w:numId w:val="8"/>
        </w:numPr>
        <w:ind w:hanging="257"/>
        <w:rPr>
          <w:rFonts w:ascii="Calibri" w:hAnsi="Calibri"/>
          <w:sz w:val="22"/>
          <w:szCs w:val="22"/>
        </w:rPr>
      </w:pPr>
      <w:r w:rsidRPr="005E4CDA">
        <w:rPr>
          <w:rFonts w:ascii="Calibri" w:hAnsi="Calibri"/>
          <w:sz w:val="22"/>
          <w:szCs w:val="22"/>
        </w:rPr>
        <w:t>jednost</w:t>
      </w:r>
      <w:r w:rsidR="00CE4F40" w:rsidRPr="005E4CDA">
        <w:rPr>
          <w:rFonts w:ascii="Calibri" w:hAnsi="Calibri"/>
          <w:sz w:val="22"/>
          <w:szCs w:val="22"/>
        </w:rPr>
        <w:t>ek</w:t>
      </w:r>
      <w:r w:rsidRPr="005E4CDA">
        <w:rPr>
          <w:rFonts w:ascii="Calibri" w:hAnsi="Calibri"/>
          <w:sz w:val="22"/>
          <w:szCs w:val="22"/>
        </w:rPr>
        <w:t xml:space="preserve"> organizacyjn</w:t>
      </w:r>
      <w:r w:rsidR="00CE4F40" w:rsidRPr="005E4CDA">
        <w:rPr>
          <w:rFonts w:ascii="Calibri" w:hAnsi="Calibri"/>
          <w:sz w:val="22"/>
          <w:szCs w:val="22"/>
        </w:rPr>
        <w:t>ych</w:t>
      </w:r>
      <w:r w:rsidR="00137B52" w:rsidRPr="005E4CDA">
        <w:rPr>
          <w:rFonts w:ascii="Calibri" w:hAnsi="Calibri"/>
          <w:sz w:val="22"/>
          <w:szCs w:val="22"/>
        </w:rPr>
        <w:t xml:space="preserve"> </w:t>
      </w:r>
      <w:r w:rsidR="00B545AE" w:rsidRPr="005E4CDA">
        <w:rPr>
          <w:rFonts w:ascii="Calibri" w:hAnsi="Calibri"/>
          <w:sz w:val="22"/>
          <w:szCs w:val="22"/>
        </w:rPr>
        <w:t>W</w:t>
      </w:r>
      <w:r w:rsidR="00137B52" w:rsidRPr="005E4CDA">
        <w:rPr>
          <w:rFonts w:ascii="Calibri" w:hAnsi="Calibri"/>
          <w:sz w:val="22"/>
          <w:szCs w:val="22"/>
        </w:rPr>
        <w:t>ojewództwa</w:t>
      </w:r>
      <w:r w:rsidR="00022A9F" w:rsidRPr="005E4CDA">
        <w:rPr>
          <w:rFonts w:ascii="Calibri" w:hAnsi="Calibri"/>
          <w:sz w:val="22"/>
          <w:szCs w:val="22"/>
        </w:rPr>
        <w:t>, które w obszarach swojego działania współpracują z</w:t>
      </w:r>
      <w:r w:rsidR="00F0659D" w:rsidRPr="005E4CDA">
        <w:rPr>
          <w:rFonts w:ascii="Calibri" w:hAnsi="Calibri"/>
          <w:sz w:val="22"/>
          <w:szCs w:val="22"/>
        </w:rPr>
        <w:t> </w:t>
      </w:r>
      <w:r w:rsidR="00022A9F" w:rsidRPr="005E4CDA">
        <w:rPr>
          <w:rFonts w:ascii="Calibri" w:hAnsi="Calibri"/>
          <w:sz w:val="22"/>
          <w:szCs w:val="22"/>
        </w:rPr>
        <w:t xml:space="preserve">podmiotami Programu, w szczególności </w:t>
      </w:r>
      <w:r w:rsidRPr="005E4CDA">
        <w:rPr>
          <w:rFonts w:ascii="Calibri" w:hAnsi="Calibri"/>
          <w:sz w:val="22"/>
          <w:szCs w:val="22"/>
        </w:rPr>
        <w:t>Dolnośląski Ośrod</w:t>
      </w:r>
      <w:r w:rsidR="00022A9F" w:rsidRPr="005E4CDA">
        <w:rPr>
          <w:rFonts w:ascii="Calibri" w:hAnsi="Calibri"/>
          <w:sz w:val="22"/>
          <w:szCs w:val="22"/>
        </w:rPr>
        <w:t>e</w:t>
      </w:r>
      <w:r w:rsidRPr="005E4CDA">
        <w:rPr>
          <w:rFonts w:ascii="Calibri" w:hAnsi="Calibri"/>
          <w:sz w:val="22"/>
          <w:szCs w:val="22"/>
        </w:rPr>
        <w:t>k</w:t>
      </w:r>
      <w:r w:rsidR="003B76F6">
        <w:rPr>
          <w:rFonts w:ascii="Calibri" w:hAnsi="Calibri"/>
          <w:sz w:val="22"/>
          <w:szCs w:val="22"/>
        </w:rPr>
        <w:t xml:space="preserve"> Polityki Społecznej oraz</w:t>
      </w:r>
      <w:r w:rsidR="00022A9F" w:rsidRPr="005E4CDA">
        <w:rPr>
          <w:rFonts w:ascii="Calibri" w:hAnsi="Calibri"/>
          <w:sz w:val="22"/>
          <w:szCs w:val="22"/>
        </w:rPr>
        <w:t xml:space="preserve"> </w:t>
      </w:r>
      <w:r w:rsidRPr="005E4CDA">
        <w:rPr>
          <w:rFonts w:ascii="Calibri" w:hAnsi="Calibri"/>
          <w:sz w:val="22"/>
          <w:szCs w:val="22"/>
        </w:rPr>
        <w:t>Dol</w:t>
      </w:r>
      <w:r w:rsidR="0059552B" w:rsidRPr="005E4CDA">
        <w:rPr>
          <w:rFonts w:ascii="Calibri" w:hAnsi="Calibri"/>
          <w:sz w:val="22"/>
          <w:szCs w:val="22"/>
        </w:rPr>
        <w:t>nośląski Wojewódzki Urząd Pracy</w:t>
      </w:r>
      <w:r w:rsidR="00111685" w:rsidRPr="005E4CDA">
        <w:rPr>
          <w:rFonts w:ascii="Calibri" w:hAnsi="Calibri"/>
          <w:sz w:val="22"/>
          <w:szCs w:val="22"/>
        </w:rPr>
        <w:t>.</w:t>
      </w:r>
    </w:p>
    <w:p w:rsidR="003B76F6" w:rsidRPr="003B76F6" w:rsidRDefault="00F25D5F" w:rsidP="003B76F6">
      <w:pPr>
        <w:spacing w:before="120"/>
        <w:rPr>
          <w:rFonts w:ascii="Calibri" w:hAnsi="Calibri"/>
          <w:sz w:val="22"/>
          <w:szCs w:val="22"/>
        </w:rPr>
      </w:pPr>
      <w:r w:rsidRPr="005E4CDA">
        <w:rPr>
          <w:rFonts w:ascii="Calibri" w:hAnsi="Calibri"/>
          <w:b/>
          <w:sz w:val="22"/>
          <w:szCs w:val="22"/>
        </w:rPr>
        <w:t>§ 12</w:t>
      </w:r>
      <w:r w:rsidR="001B0A6C" w:rsidRPr="005E4CDA">
        <w:rPr>
          <w:rFonts w:ascii="Calibri" w:hAnsi="Calibri"/>
          <w:b/>
          <w:sz w:val="22"/>
          <w:szCs w:val="22"/>
        </w:rPr>
        <w:t>.</w:t>
      </w:r>
      <w:r w:rsidR="001B0A6C" w:rsidRPr="005E4CDA">
        <w:rPr>
          <w:rFonts w:ascii="Calibri" w:hAnsi="Calibri"/>
          <w:sz w:val="22"/>
          <w:szCs w:val="22"/>
        </w:rPr>
        <w:t> </w:t>
      </w:r>
      <w:r w:rsidR="003B76F6">
        <w:rPr>
          <w:rFonts w:ascii="Calibri" w:hAnsi="Calibri"/>
          <w:sz w:val="22"/>
          <w:szCs w:val="22"/>
        </w:rPr>
        <w:t> </w:t>
      </w:r>
      <w:r w:rsidR="003B76F6" w:rsidRPr="003B76F6">
        <w:rPr>
          <w:rFonts w:ascii="Calibri" w:hAnsi="Calibri"/>
          <w:sz w:val="22"/>
          <w:szCs w:val="22"/>
        </w:rPr>
        <w:t xml:space="preserve">Komórki organizacyjne Urzędu oraz jednostki organizacyjne </w:t>
      </w:r>
      <w:r w:rsidR="003B76F6">
        <w:rPr>
          <w:rFonts w:ascii="Calibri" w:hAnsi="Calibri"/>
          <w:sz w:val="22"/>
          <w:szCs w:val="22"/>
        </w:rPr>
        <w:t>Województwa</w:t>
      </w:r>
      <w:r w:rsidR="003B76F6" w:rsidRPr="003B76F6">
        <w:rPr>
          <w:rFonts w:ascii="Calibri" w:hAnsi="Calibri"/>
          <w:sz w:val="22"/>
          <w:szCs w:val="22"/>
        </w:rPr>
        <w:t xml:space="preserve"> podejmują</w:t>
      </w:r>
      <w:r w:rsidR="003B76F6">
        <w:rPr>
          <w:rFonts w:ascii="Calibri" w:hAnsi="Calibri"/>
          <w:sz w:val="22"/>
          <w:szCs w:val="22"/>
        </w:rPr>
        <w:t xml:space="preserve"> </w:t>
      </w:r>
      <w:r w:rsidR="003B76F6" w:rsidRPr="003B76F6">
        <w:rPr>
          <w:rFonts w:ascii="Calibri" w:hAnsi="Calibri"/>
          <w:sz w:val="22"/>
          <w:szCs w:val="22"/>
        </w:rPr>
        <w:t>i</w:t>
      </w:r>
      <w:r w:rsidR="003B76F6">
        <w:rPr>
          <w:rFonts w:ascii="Calibri" w:hAnsi="Calibri"/>
          <w:sz w:val="22"/>
          <w:szCs w:val="22"/>
        </w:rPr>
        <w:t> </w:t>
      </w:r>
      <w:r w:rsidR="003B76F6" w:rsidRPr="003B76F6">
        <w:rPr>
          <w:rFonts w:ascii="Calibri" w:hAnsi="Calibri"/>
          <w:sz w:val="22"/>
          <w:szCs w:val="22"/>
        </w:rPr>
        <w:t>prowadzą bieżącą współpracę z organizacjami pozarządowymi, polegającą w szczególności na:</w:t>
      </w:r>
    </w:p>
    <w:p w:rsidR="003B76F6" w:rsidRPr="003B76F6" w:rsidRDefault="003B76F6" w:rsidP="003B76F6">
      <w:pPr>
        <w:spacing w:before="120"/>
        <w:ind w:left="539" w:hanging="25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1) </w:t>
      </w:r>
      <w:r w:rsidRPr="003B76F6">
        <w:rPr>
          <w:rFonts w:ascii="Calibri" w:hAnsi="Calibri"/>
          <w:sz w:val="22"/>
          <w:szCs w:val="22"/>
        </w:rPr>
        <w:t xml:space="preserve">przygotowaniu i prowadzeniu </w:t>
      </w:r>
      <w:r w:rsidR="00107281">
        <w:rPr>
          <w:rFonts w:ascii="Calibri" w:hAnsi="Calibri"/>
          <w:sz w:val="22"/>
          <w:szCs w:val="22"/>
        </w:rPr>
        <w:t xml:space="preserve">otwartych </w:t>
      </w:r>
      <w:r w:rsidRPr="003B76F6">
        <w:rPr>
          <w:rFonts w:ascii="Calibri" w:hAnsi="Calibri"/>
          <w:sz w:val="22"/>
          <w:szCs w:val="22"/>
        </w:rPr>
        <w:t xml:space="preserve">konkursów ofert dla </w:t>
      </w:r>
      <w:r w:rsidR="00E927C7">
        <w:rPr>
          <w:rFonts w:ascii="Calibri" w:hAnsi="Calibri"/>
          <w:sz w:val="22"/>
          <w:szCs w:val="22"/>
        </w:rPr>
        <w:t xml:space="preserve">podmiotów Programu </w:t>
      </w:r>
      <w:r w:rsidRPr="003B76F6">
        <w:rPr>
          <w:rFonts w:ascii="Calibri" w:hAnsi="Calibri"/>
          <w:sz w:val="22"/>
          <w:szCs w:val="22"/>
        </w:rPr>
        <w:t>na</w:t>
      </w:r>
      <w:r w:rsidR="00E927C7">
        <w:rPr>
          <w:rFonts w:ascii="Calibri" w:hAnsi="Calibri"/>
          <w:sz w:val="22"/>
          <w:szCs w:val="22"/>
        </w:rPr>
        <w:t> </w:t>
      </w:r>
      <w:r w:rsidRPr="003B76F6">
        <w:rPr>
          <w:rFonts w:ascii="Calibri" w:hAnsi="Calibri"/>
          <w:sz w:val="22"/>
          <w:szCs w:val="22"/>
        </w:rPr>
        <w:t>realizację zadań</w:t>
      </w:r>
      <w:r w:rsidR="00107281">
        <w:rPr>
          <w:rFonts w:ascii="Calibri" w:hAnsi="Calibri"/>
          <w:sz w:val="22"/>
          <w:szCs w:val="22"/>
        </w:rPr>
        <w:t xml:space="preserve"> publicznych</w:t>
      </w:r>
      <w:r>
        <w:rPr>
          <w:rFonts w:ascii="Calibri" w:hAnsi="Calibri"/>
          <w:sz w:val="22"/>
          <w:szCs w:val="22"/>
        </w:rPr>
        <w:t xml:space="preserve"> </w:t>
      </w:r>
      <w:r w:rsidRPr="003B76F6">
        <w:rPr>
          <w:rFonts w:ascii="Calibri" w:hAnsi="Calibri"/>
          <w:sz w:val="22"/>
          <w:szCs w:val="22"/>
        </w:rPr>
        <w:t>finansowanych ze środków Samorządu Województwa;</w:t>
      </w:r>
    </w:p>
    <w:p w:rsidR="003B76F6" w:rsidRPr="003B76F6" w:rsidRDefault="003B76F6" w:rsidP="003B76F6">
      <w:pPr>
        <w:spacing w:before="120"/>
        <w:ind w:left="539" w:hanging="25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 </w:t>
      </w:r>
      <w:r w:rsidRPr="003B76F6">
        <w:rPr>
          <w:rFonts w:ascii="Calibri" w:hAnsi="Calibri"/>
          <w:sz w:val="22"/>
          <w:szCs w:val="22"/>
        </w:rPr>
        <w:t>sporządzaniu sprawozdań z finansowej i pozafinansowej współpracy z</w:t>
      </w:r>
      <w:r w:rsidR="00E927C7">
        <w:rPr>
          <w:rFonts w:ascii="Calibri" w:hAnsi="Calibri"/>
          <w:sz w:val="22"/>
          <w:szCs w:val="22"/>
        </w:rPr>
        <w:t xml:space="preserve"> podmiotami Programu</w:t>
      </w:r>
      <w:r w:rsidRPr="003B76F6">
        <w:rPr>
          <w:rFonts w:ascii="Calibri" w:hAnsi="Calibri"/>
          <w:sz w:val="22"/>
          <w:szCs w:val="22"/>
        </w:rPr>
        <w:t>;</w:t>
      </w:r>
    </w:p>
    <w:p w:rsidR="003B76F6" w:rsidRDefault="003B76F6" w:rsidP="00326BAA">
      <w:pPr>
        <w:spacing w:before="120" w:after="0"/>
        <w:ind w:left="539" w:hanging="25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 </w:t>
      </w:r>
      <w:r w:rsidRPr="003B76F6">
        <w:rPr>
          <w:rFonts w:ascii="Calibri" w:hAnsi="Calibri"/>
          <w:sz w:val="22"/>
          <w:szCs w:val="22"/>
        </w:rPr>
        <w:t xml:space="preserve">podejmowaniu i prowadzeniu współpracy z </w:t>
      </w:r>
      <w:r w:rsidR="00E927C7">
        <w:rPr>
          <w:rFonts w:ascii="Calibri" w:hAnsi="Calibri"/>
          <w:sz w:val="22"/>
          <w:szCs w:val="22"/>
        </w:rPr>
        <w:t xml:space="preserve">podmiotami Programu </w:t>
      </w:r>
      <w:r w:rsidRPr="003B76F6">
        <w:rPr>
          <w:rFonts w:ascii="Calibri" w:hAnsi="Calibri"/>
          <w:sz w:val="22"/>
          <w:szCs w:val="22"/>
        </w:rPr>
        <w:t>statutowo</w:t>
      </w:r>
      <w:r>
        <w:rPr>
          <w:rFonts w:ascii="Calibri" w:hAnsi="Calibri"/>
          <w:sz w:val="22"/>
          <w:szCs w:val="22"/>
        </w:rPr>
        <w:t xml:space="preserve"> </w:t>
      </w:r>
      <w:r w:rsidRPr="003B76F6">
        <w:rPr>
          <w:rFonts w:ascii="Calibri" w:hAnsi="Calibri"/>
          <w:sz w:val="22"/>
          <w:szCs w:val="22"/>
        </w:rPr>
        <w:t>prowadzącymi działalność pożytku publicznego w formach określ</w:t>
      </w:r>
      <w:r>
        <w:rPr>
          <w:rFonts w:ascii="Calibri" w:hAnsi="Calibri"/>
          <w:sz w:val="22"/>
          <w:szCs w:val="22"/>
        </w:rPr>
        <w:t xml:space="preserve">onych w § </w:t>
      </w:r>
      <w:r w:rsidR="00107281">
        <w:rPr>
          <w:rFonts w:ascii="Calibri" w:hAnsi="Calibri"/>
          <w:sz w:val="22"/>
          <w:szCs w:val="22"/>
        </w:rPr>
        <w:t>7</w:t>
      </w:r>
      <w:r w:rsidRPr="003B76F6">
        <w:rPr>
          <w:rFonts w:ascii="Calibri" w:hAnsi="Calibri"/>
          <w:sz w:val="22"/>
          <w:szCs w:val="22"/>
        </w:rPr>
        <w:t>.</w:t>
      </w:r>
    </w:p>
    <w:p w:rsidR="0036032F" w:rsidRPr="005376B3" w:rsidRDefault="007D4B4B" w:rsidP="008611D2">
      <w:pPr>
        <w:pStyle w:val="Nagwek5"/>
        <w:spacing w:before="480"/>
        <w:jc w:val="center"/>
        <w:rPr>
          <w:i w:val="0"/>
          <w:sz w:val="24"/>
          <w:szCs w:val="24"/>
        </w:rPr>
      </w:pPr>
      <w:bookmarkStart w:id="12" w:name="_Toc480536245"/>
      <w:r w:rsidRPr="005376B3">
        <w:rPr>
          <w:i w:val="0"/>
          <w:sz w:val="24"/>
          <w:szCs w:val="24"/>
        </w:rPr>
        <w:t>Rozdział 9</w:t>
      </w:r>
      <w:bookmarkEnd w:id="12"/>
    </w:p>
    <w:p w:rsidR="0036032F" w:rsidRPr="00845DC7" w:rsidRDefault="0036032F" w:rsidP="00645A2E">
      <w:pPr>
        <w:pStyle w:val="Nagwek2"/>
        <w:numPr>
          <w:ilvl w:val="1"/>
          <w:numId w:val="0"/>
        </w:numPr>
        <w:tabs>
          <w:tab w:val="left" w:pos="-6"/>
        </w:tabs>
        <w:suppressAutoHyphens/>
        <w:spacing w:before="0" w:after="240" w:line="240" w:lineRule="auto"/>
        <w:ind w:left="-6"/>
        <w:jc w:val="center"/>
        <w:rPr>
          <w:rFonts w:ascii="Calibri" w:hAnsi="Calibri"/>
          <w:i w:val="0"/>
          <w:color w:val="000000"/>
          <w:sz w:val="24"/>
          <w:szCs w:val="24"/>
        </w:rPr>
      </w:pPr>
      <w:r w:rsidRPr="00845DC7">
        <w:rPr>
          <w:rFonts w:ascii="Calibri" w:hAnsi="Calibri"/>
          <w:i w:val="0"/>
          <w:color w:val="000000"/>
          <w:sz w:val="24"/>
          <w:szCs w:val="24"/>
        </w:rPr>
        <w:t>Wysokość środkó</w:t>
      </w:r>
      <w:r w:rsidR="00C10A14">
        <w:rPr>
          <w:rFonts w:ascii="Calibri" w:hAnsi="Calibri"/>
          <w:i w:val="0"/>
          <w:color w:val="000000"/>
          <w:sz w:val="24"/>
          <w:szCs w:val="24"/>
        </w:rPr>
        <w:t>w przeznaczonych na realizację P</w:t>
      </w:r>
      <w:r w:rsidRPr="00845DC7">
        <w:rPr>
          <w:rFonts w:ascii="Calibri" w:hAnsi="Calibri"/>
          <w:i w:val="0"/>
          <w:color w:val="000000"/>
          <w:sz w:val="24"/>
          <w:szCs w:val="24"/>
        </w:rPr>
        <w:t>rogramu</w:t>
      </w:r>
    </w:p>
    <w:p w:rsidR="0036032F" w:rsidRPr="00394154" w:rsidRDefault="00F82874" w:rsidP="00394154">
      <w:pPr>
        <w:rPr>
          <w:rFonts w:ascii="Calibri" w:hAnsi="Calibri"/>
          <w:sz w:val="22"/>
          <w:szCs w:val="22"/>
        </w:rPr>
      </w:pPr>
      <w:r w:rsidRPr="00394154">
        <w:rPr>
          <w:rFonts w:ascii="Calibri" w:hAnsi="Calibri"/>
          <w:b/>
          <w:sz w:val="22"/>
          <w:szCs w:val="22"/>
        </w:rPr>
        <w:t>§ 1</w:t>
      </w:r>
      <w:r w:rsidR="00B05CFE" w:rsidRPr="00394154">
        <w:rPr>
          <w:rFonts w:ascii="Calibri" w:hAnsi="Calibri"/>
          <w:b/>
          <w:sz w:val="22"/>
          <w:szCs w:val="22"/>
        </w:rPr>
        <w:t>3</w:t>
      </w:r>
      <w:r w:rsidR="0036032F" w:rsidRPr="00394154">
        <w:rPr>
          <w:rFonts w:ascii="Calibri" w:hAnsi="Calibri"/>
          <w:b/>
          <w:sz w:val="22"/>
          <w:szCs w:val="22"/>
        </w:rPr>
        <w:t>.</w:t>
      </w:r>
      <w:r w:rsidR="00E13986" w:rsidRPr="00394154">
        <w:rPr>
          <w:rFonts w:ascii="Calibri" w:hAnsi="Calibri"/>
          <w:sz w:val="22"/>
          <w:szCs w:val="22"/>
        </w:rPr>
        <w:t> 1</w:t>
      </w:r>
      <w:r w:rsidR="00403375" w:rsidRPr="00394154">
        <w:rPr>
          <w:rFonts w:ascii="Calibri" w:hAnsi="Calibri"/>
          <w:sz w:val="22"/>
          <w:szCs w:val="22"/>
        </w:rPr>
        <w:t>.</w:t>
      </w:r>
      <w:r w:rsidR="0036032F" w:rsidRPr="00394154">
        <w:rPr>
          <w:rFonts w:ascii="Calibri" w:hAnsi="Calibri"/>
          <w:sz w:val="22"/>
          <w:szCs w:val="22"/>
        </w:rPr>
        <w:t>  </w:t>
      </w:r>
      <w:r w:rsidR="00394154" w:rsidRPr="00394154">
        <w:rPr>
          <w:rFonts w:ascii="Calibri" w:hAnsi="Calibri"/>
          <w:sz w:val="22"/>
          <w:szCs w:val="22"/>
        </w:rPr>
        <w:t xml:space="preserve">Program finansowany </w:t>
      </w:r>
      <w:r w:rsidR="00C51982" w:rsidRPr="00394154">
        <w:rPr>
          <w:rFonts w:ascii="Calibri" w:hAnsi="Calibri"/>
          <w:sz w:val="22"/>
          <w:szCs w:val="22"/>
        </w:rPr>
        <w:t xml:space="preserve">będzie </w:t>
      </w:r>
      <w:r w:rsidR="00E927C7">
        <w:rPr>
          <w:rFonts w:ascii="Calibri" w:hAnsi="Calibri"/>
          <w:sz w:val="22"/>
          <w:szCs w:val="22"/>
        </w:rPr>
        <w:t>z budżetu W</w:t>
      </w:r>
      <w:r w:rsidR="00394154" w:rsidRPr="00394154">
        <w:rPr>
          <w:rFonts w:ascii="Calibri" w:hAnsi="Calibri"/>
          <w:sz w:val="22"/>
          <w:szCs w:val="22"/>
        </w:rPr>
        <w:t>ojewództwa, Państwowego Funduszu Rehabilitacji Osób Niepełnosprawnych (PFRON) oraz z innych dostępnych środków.</w:t>
      </w:r>
    </w:p>
    <w:p w:rsidR="0036032F" w:rsidRDefault="00E13986" w:rsidP="00F07860">
      <w:pPr>
        <w:spacing w:before="120"/>
        <w:ind w:firstLine="284"/>
        <w:rPr>
          <w:rFonts w:ascii="Calibri" w:hAnsi="Calibri"/>
          <w:sz w:val="22"/>
          <w:szCs w:val="22"/>
        </w:rPr>
      </w:pPr>
      <w:r w:rsidRPr="00394154">
        <w:rPr>
          <w:rFonts w:ascii="Calibri" w:hAnsi="Calibri"/>
          <w:color w:val="000000"/>
          <w:sz w:val="22"/>
          <w:szCs w:val="22"/>
        </w:rPr>
        <w:t>2.  </w:t>
      </w:r>
      <w:r w:rsidR="0036032F" w:rsidRPr="00394154">
        <w:rPr>
          <w:rFonts w:ascii="Calibri" w:hAnsi="Calibri"/>
          <w:color w:val="000000"/>
          <w:sz w:val="22"/>
          <w:szCs w:val="22"/>
        </w:rPr>
        <w:t xml:space="preserve">Województwo na realizację Programu </w:t>
      </w:r>
      <w:r w:rsidR="00C32FCE" w:rsidRPr="00394154">
        <w:rPr>
          <w:rFonts w:ascii="Calibri" w:hAnsi="Calibri"/>
          <w:color w:val="000000"/>
          <w:sz w:val="22"/>
          <w:szCs w:val="22"/>
        </w:rPr>
        <w:t>w 2018</w:t>
      </w:r>
      <w:r w:rsidR="00283F65" w:rsidRPr="00394154">
        <w:rPr>
          <w:rFonts w:ascii="Calibri" w:hAnsi="Calibri"/>
          <w:color w:val="000000"/>
          <w:sz w:val="22"/>
          <w:szCs w:val="22"/>
        </w:rPr>
        <w:t xml:space="preserve"> roku</w:t>
      </w:r>
      <w:r w:rsidR="00277EBB" w:rsidRPr="00394154">
        <w:rPr>
          <w:rFonts w:ascii="Calibri" w:hAnsi="Calibri"/>
          <w:color w:val="000000"/>
          <w:sz w:val="22"/>
          <w:szCs w:val="22"/>
        </w:rPr>
        <w:t xml:space="preserve"> </w:t>
      </w:r>
      <w:r w:rsidR="0036032F" w:rsidRPr="00394154">
        <w:rPr>
          <w:rFonts w:ascii="Calibri" w:hAnsi="Calibri"/>
          <w:color w:val="000000"/>
          <w:sz w:val="22"/>
          <w:szCs w:val="22"/>
        </w:rPr>
        <w:t>będzie przeznaczać środki finansowe w</w:t>
      </w:r>
      <w:r w:rsidR="00277EBB" w:rsidRPr="00394154">
        <w:rPr>
          <w:rFonts w:ascii="Calibri" w:hAnsi="Calibri"/>
          <w:color w:val="000000"/>
          <w:sz w:val="22"/>
          <w:szCs w:val="22"/>
        </w:rPr>
        <w:t> </w:t>
      </w:r>
      <w:r w:rsidR="0036032F" w:rsidRPr="00394154">
        <w:rPr>
          <w:rFonts w:ascii="Calibri" w:hAnsi="Calibri"/>
          <w:color w:val="000000"/>
          <w:sz w:val="22"/>
          <w:szCs w:val="22"/>
        </w:rPr>
        <w:t xml:space="preserve">wysokości </w:t>
      </w:r>
      <w:r w:rsidR="00B21AC0" w:rsidRPr="008611D2">
        <w:rPr>
          <w:rFonts w:ascii="Calibri" w:hAnsi="Calibri"/>
          <w:sz w:val="22"/>
          <w:szCs w:val="22"/>
        </w:rPr>
        <w:t xml:space="preserve">nie </w:t>
      </w:r>
      <w:r w:rsidR="0036032F" w:rsidRPr="008611D2">
        <w:rPr>
          <w:rFonts w:ascii="Calibri" w:hAnsi="Calibri"/>
          <w:sz w:val="22"/>
          <w:szCs w:val="22"/>
        </w:rPr>
        <w:t>mniej</w:t>
      </w:r>
      <w:r w:rsidR="00283F65" w:rsidRPr="008611D2">
        <w:rPr>
          <w:rFonts w:ascii="Calibri" w:hAnsi="Calibri"/>
          <w:sz w:val="22"/>
          <w:szCs w:val="22"/>
        </w:rPr>
        <w:t>szej</w:t>
      </w:r>
      <w:r w:rsidR="0036032F" w:rsidRPr="008611D2">
        <w:rPr>
          <w:rFonts w:ascii="Calibri" w:hAnsi="Calibri"/>
          <w:sz w:val="22"/>
          <w:szCs w:val="22"/>
        </w:rPr>
        <w:t xml:space="preserve"> </w:t>
      </w:r>
      <w:r w:rsidR="00B21AC0" w:rsidRPr="008611D2">
        <w:rPr>
          <w:rFonts w:ascii="Calibri" w:hAnsi="Calibri"/>
          <w:sz w:val="22"/>
          <w:szCs w:val="22"/>
        </w:rPr>
        <w:t xml:space="preserve">niż </w:t>
      </w:r>
      <w:r w:rsidR="008611D2" w:rsidRPr="008611D2">
        <w:rPr>
          <w:rFonts w:ascii="Calibri" w:hAnsi="Calibri"/>
          <w:sz w:val="22"/>
          <w:szCs w:val="22"/>
        </w:rPr>
        <w:t xml:space="preserve">5 000 000 </w:t>
      </w:r>
      <w:r w:rsidR="006A5A8D" w:rsidRPr="008611D2">
        <w:rPr>
          <w:rFonts w:ascii="Calibri" w:hAnsi="Calibri"/>
          <w:sz w:val="22"/>
          <w:szCs w:val="22"/>
        </w:rPr>
        <w:t>zł.</w:t>
      </w:r>
    </w:p>
    <w:p w:rsidR="00B2053D" w:rsidRPr="00D164FB" w:rsidRDefault="00B2053D" w:rsidP="00E927C7">
      <w:pPr>
        <w:pStyle w:val="Nagwek5"/>
        <w:spacing w:before="480"/>
        <w:jc w:val="center"/>
        <w:rPr>
          <w:i w:val="0"/>
          <w:sz w:val="24"/>
          <w:szCs w:val="24"/>
        </w:rPr>
      </w:pPr>
      <w:bookmarkStart w:id="13" w:name="_Toc480536246"/>
      <w:r w:rsidRPr="00D164FB">
        <w:rPr>
          <w:i w:val="0"/>
          <w:sz w:val="24"/>
          <w:szCs w:val="24"/>
        </w:rPr>
        <w:t>Rozdział 10</w:t>
      </w:r>
      <w:bookmarkEnd w:id="13"/>
    </w:p>
    <w:p w:rsidR="004B005C" w:rsidRPr="00D164FB" w:rsidRDefault="00542C76" w:rsidP="00326BAA">
      <w:pPr>
        <w:spacing w:after="240"/>
        <w:jc w:val="center"/>
        <w:rPr>
          <w:rFonts w:ascii="Calibri" w:hAnsi="Calibri"/>
          <w:b/>
        </w:rPr>
      </w:pPr>
      <w:r w:rsidRPr="00D164FB">
        <w:rPr>
          <w:rFonts w:ascii="Calibri" w:hAnsi="Calibri"/>
          <w:b/>
        </w:rPr>
        <w:t>Sposób oceny realizacji Programu</w:t>
      </w:r>
    </w:p>
    <w:p w:rsidR="00437A05" w:rsidRPr="00D164FB" w:rsidRDefault="000F7012" w:rsidP="00D83333">
      <w:pPr>
        <w:rPr>
          <w:rFonts w:ascii="Calibri" w:hAnsi="Calibri"/>
          <w:sz w:val="22"/>
          <w:szCs w:val="22"/>
        </w:rPr>
      </w:pPr>
      <w:r w:rsidRPr="00D164FB">
        <w:rPr>
          <w:rFonts w:ascii="Calibri" w:hAnsi="Calibri"/>
          <w:b/>
          <w:sz w:val="22"/>
          <w:szCs w:val="22"/>
        </w:rPr>
        <w:t>§ 14. </w:t>
      </w:r>
      <w:r w:rsidRPr="00D164FB">
        <w:rPr>
          <w:rFonts w:ascii="Calibri" w:hAnsi="Calibri"/>
          <w:sz w:val="22"/>
          <w:szCs w:val="22"/>
        </w:rPr>
        <w:t> Ocena realizacji Programu dokonana będzie w oparciu o następujące wskaźniki:</w:t>
      </w:r>
    </w:p>
    <w:p w:rsidR="00437A05" w:rsidRPr="00D164FB" w:rsidRDefault="00D83333" w:rsidP="00C47A7B">
      <w:pPr>
        <w:pStyle w:val="Akapitzlist"/>
        <w:numPr>
          <w:ilvl w:val="0"/>
          <w:numId w:val="15"/>
        </w:numPr>
        <w:ind w:left="993" w:hanging="426"/>
        <w:rPr>
          <w:rFonts w:ascii="Calibri" w:hAnsi="Calibri"/>
          <w:b/>
          <w:sz w:val="22"/>
          <w:szCs w:val="22"/>
        </w:rPr>
      </w:pPr>
      <w:r w:rsidRPr="00D164FB">
        <w:rPr>
          <w:rFonts w:ascii="Calibri" w:hAnsi="Calibri"/>
          <w:sz w:val="22"/>
          <w:szCs w:val="22"/>
        </w:rPr>
        <w:lastRenderedPageBreak/>
        <w:t>i</w:t>
      </w:r>
      <w:r w:rsidR="00437A05" w:rsidRPr="00D164FB">
        <w:rPr>
          <w:rFonts w:ascii="Calibri" w:hAnsi="Calibri"/>
          <w:sz w:val="22"/>
          <w:szCs w:val="22"/>
        </w:rPr>
        <w:t>lość ogłoszonych otwartych konkursów ofert na realizację zadań publicznych</w:t>
      </w:r>
      <w:r w:rsidRPr="00D164FB">
        <w:rPr>
          <w:rFonts w:ascii="Calibri" w:hAnsi="Calibri"/>
          <w:sz w:val="22"/>
          <w:szCs w:val="22"/>
        </w:rPr>
        <w:t>;</w:t>
      </w:r>
    </w:p>
    <w:p w:rsidR="00437A05" w:rsidRPr="00D164FB" w:rsidRDefault="00D83333" w:rsidP="00C47A7B">
      <w:pPr>
        <w:pStyle w:val="Akapitzlist"/>
        <w:numPr>
          <w:ilvl w:val="0"/>
          <w:numId w:val="15"/>
        </w:numPr>
        <w:spacing w:after="200"/>
        <w:ind w:left="993" w:hanging="426"/>
        <w:rPr>
          <w:rFonts w:ascii="Calibri" w:hAnsi="Calibri"/>
          <w:b/>
          <w:sz w:val="22"/>
          <w:szCs w:val="22"/>
        </w:rPr>
      </w:pPr>
      <w:r w:rsidRPr="00D164FB">
        <w:rPr>
          <w:rFonts w:ascii="Calibri" w:hAnsi="Calibri"/>
          <w:sz w:val="22"/>
          <w:szCs w:val="22"/>
        </w:rPr>
        <w:t>i</w:t>
      </w:r>
      <w:r w:rsidR="00437A05" w:rsidRPr="00D164FB">
        <w:rPr>
          <w:rFonts w:ascii="Calibri" w:hAnsi="Calibri"/>
          <w:sz w:val="22"/>
          <w:szCs w:val="22"/>
        </w:rPr>
        <w:t>lość ogłoszonych otwartych konkursów ofert na realizację zadań publicznych na wniosek podmiotów Programu</w:t>
      </w:r>
      <w:r w:rsidRPr="00D164FB">
        <w:rPr>
          <w:rFonts w:ascii="Calibri" w:hAnsi="Calibri"/>
          <w:sz w:val="22"/>
          <w:szCs w:val="22"/>
        </w:rPr>
        <w:t>;</w:t>
      </w:r>
    </w:p>
    <w:p w:rsidR="00437A05" w:rsidRPr="00D164FB" w:rsidRDefault="00D83333" w:rsidP="00C47A7B">
      <w:pPr>
        <w:pStyle w:val="Akapitzlist"/>
        <w:numPr>
          <w:ilvl w:val="0"/>
          <w:numId w:val="15"/>
        </w:numPr>
        <w:spacing w:after="200"/>
        <w:ind w:left="993" w:hanging="426"/>
        <w:rPr>
          <w:rFonts w:ascii="Calibri" w:hAnsi="Calibri"/>
          <w:b/>
          <w:sz w:val="22"/>
          <w:szCs w:val="22"/>
        </w:rPr>
      </w:pPr>
      <w:r w:rsidRPr="00D164FB">
        <w:rPr>
          <w:rFonts w:ascii="Calibri" w:hAnsi="Calibri"/>
          <w:sz w:val="22"/>
          <w:szCs w:val="22"/>
        </w:rPr>
        <w:t>w</w:t>
      </w:r>
      <w:r w:rsidR="00437A05" w:rsidRPr="00D164FB">
        <w:rPr>
          <w:rFonts w:ascii="Calibri" w:hAnsi="Calibri"/>
          <w:sz w:val="22"/>
          <w:szCs w:val="22"/>
        </w:rPr>
        <w:t>ysokość środków finansowych przeznaczonych przez Zarząd w danym roku budżetowym na realizację zadań publicznych w trybie konkursowym</w:t>
      </w:r>
      <w:r w:rsidRPr="00D164FB">
        <w:rPr>
          <w:rFonts w:ascii="Calibri" w:hAnsi="Calibri"/>
          <w:sz w:val="22"/>
          <w:szCs w:val="22"/>
        </w:rPr>
        <w:t>;</w:t>
      </w:r>
    </w:p>
    <w:p w:rsidR="00437A05" w:rsidRPr="00D164FB" w:rsidRDefault="00D83333" w:rsidP="00C47A7B">
      <w:pPr>
        <w:pStyle w:val="Akapitzlist"/>
        <w:numPr>
          <w:ilvl w:val="0"/>
          <w:numId w:val="15"/>
        </w:numPr>
        <w:spacing w:after="200"/>
        <w:ind w:left="993" w:hanging="426"/>
        <w:rPr>
          <w:rFonts w:ascii="Calibri" w:hAnsi="Calibri"/>
          <w:b/>
          <w:sz w:val="22"/>
          <w:szCs w:val="22"/>
        </w:rPr>
      </w:pPr>
      <w:r w:rsidRPr="00D164FB">
        <w:rPr>
          <w:rFonts w:ascii="Calibri" w:hAnsi="Calibri"/>
          <w:sz w:val="22"/>
          <w:szCs w:val="22"/>
        </w:rPr>
        <w:t>i</w:t>
      </w:r>
      <w:r w:rsidR="00437A05" w:rsidRPr="00D164FB">
        <w:rPr>
          <w:rFonts w:ascii="Calibri" w:hAnsi="Calibri"/>
          <w:sz w:val="22"/>
          <w:szCs w:val="22"/>
        </w:rPr>
        <w:t>lość ofert złożonych przez podmioty Programu do otwartych konkursów ofert na</w:t>
      </w:r>
      <w:r w:rsidR="00E927C7">
        <w:rPr>
          <w:rFonts w:ascii="Calibri" w:hAnsi="Calibri"/>
          <w:sz w:val="22"/>
          <w:szCs w:val="22"/>
        </w:rPr>
        <w:t> </w:t>
      </w:r>
      <w:r w:rsidR="00437A05" w:rsidRPr="00D164FB">
        <w:rPr>
          <w:rFonts w:ascii="Calibri" w:hAnsi="Calibri"/>
          <w:sz w:val="22"/>
          <w:szCs w:val="22"/>
        </w:rPr>
        <w:t>realizację zadań publicznych</w:t>
      </w:r>
      <w:r w:rsidRPr="00D164FB">
        <w:rPr>
          <w:rFonts w:ascii="Calibri" w:hAnsi="Calibri"/>
          <w:sz w:val="22"/>
          <w:szCs w:val="22"/>
        </w:rPr>
        <w:t>;</w:t>
      </w:r>
    </w:p>
    <w:p w:rsidR="00437A05" w:rsidRPr="00D164FB" w:rsidRDefault="00D83333" w:rsidP="00C47A7B">
      <w:pPr>
        <w:pStyle w:val="Akapitzlist"/>
        <w:numPr>
          <w:ilvl w:val="0"/>
          <w:numId w:val="15"/>
        </w:numPr>
        <w:spacing w:after="200"/>
        <w:ind w:left="993" w:hanging="426"/>
        <w:rPr>
          <w:rFonts w:ascii="Calibri" w:hAnsi="Calibri"/>
          <w:b/>
          <w:sz w:val="22"/>
          <w:szCs w:val="22"/>
        </w:rPr>
      </w:pPr>
      <w:r w:rsidRPr="00D164FB">
        <w:rPr>
          <w:rFonts w:ascii="Calibri" w:hAnsi="Calibri"/>
          <w:sz w:val="22"/>
          <w:szCs w:val="22"/>
        </w:rPr>
        <w:t>i</w:t>
      </w:r>
      <w:r w:rsidR="00437A05" w:rsidRPr="00D164FB">
        <w:rPr>
          <w:rFonts w:ascii="Calibri" w:hAnsi="Calibri"/>
          <w:sz w:val="22"/>
          <w:szCs w:val="22"/>
        </w:rPr>
        <w:t>lość ofert, które otrzymały dotację na realizacji zadań publicznych w ramach otwartych konkursów ofert</w:t>
      </w:r>
      <w:r w:rsidRPr="00D164FB">
        <w:rPr>
          <w:rFonts w:ascii="Calibri" w:hAnsi="Calibri"/>
          <w:sz w:val="22"/>
          <w:szCs w:val="22"/>
        </w:rPr>
        <w:t>;</w:t>
      </w:r>
    </w:p>
    <w:p w:rsidR="00437A05" w:rsidRPr="00D164FB" w:rsidRDefault="00D83333" w:rsidP="00C47A7B">
      <w:pPr>
        <w:pStyle w:val="Akapitzlist"/>
        <w:numPr>
          <w:ilvl w:val="0"/>
          <w:numId w:val="15"/>
        </w:numPr>
        <w:spacing w:after="200"/>
        <w:ind w:left="993" w:hanging="426"/>
        <w:rPr>
          <w:rFonts w:ascii="Calibri" w:hAnsi="Calibri"/>
          <w:b/>
          <w:sz w:val="22"/>
          <w:szCs w:val="22"/>
        </w:rPr>
      </w:pPr>
      <w:r w:rsidRPr="00D164FB">
        <w:rPr>
          <w:rFonts w:ascii="Calibri" w:hAnsi="Calibri"/>
          <w:sz w:val="22"/>
          <w:szCs w:val="22"/>
        </w:rPr>
        <w:t>i</w:t>
      </w:r>
      <w:r w:rsidR="00437A05" w:rsidRPr="00D164FB">
        <w:rPr>
          <w:rFonts w:ascii="Calibri" w:hAnsi="Calibri"/>
          <w:sz w:val="22"/>
          <w:szCs w:val="22"/>
        </w:rPr>
        <w:t>lość umów podpisanych z podmiotami Programu w danym roku budżetowym,  w trybie konkursowym</w:t>
      </w:r>
      <w:r w:rsidRPr="00D164FB">
        <w:rPr>
          <w:rFonts w:ascii="Calibri" w:hAnsi="Calibri"/>
          <w:sz w:val="22"/>
          <w:szCs w:val="22"/>
        </w:rPr>
        <w:t>;</w:t>
      </w:r>
    </w:p>
    <w:p w:rsidR="00D051AF" w:rsidRPr="00D051AF" w:rsidRDefault="00D051AF" w:rsidP="00D051AF">
      <w:pPr>
        <w:pStyle w:val="Akapitzlist"/>
        <w:numPr>
          <w:ilvl w:val="0"/>
          <w:numId w:val="15"/>
        </w:numPr>
        <w:spacing w:after="0"/>
        <w:ind w:left="992" w:hanging="425"/>
        <w:contextualSpacing w:val="0"/>
        <w:rPr>
          <w:rFonts w:ascii="Calibri" w:hAnsi="Calibri"/>
          <w:b/>
          <w:bCs/>
          <w:sz w:val="22"/>
          <w:szCs w:val="22"/>
        </w:rPr>
      </w:pPr>
      <w:r w:rsidRPr="00D051AF">
        <w:rPr>
          <w:rFonts w:ascii="Calibri" w:hAnsi="Calibri"/>
          <w:sz w:val="22"/>
          <w:szCs w:val="22"/>
        </w:rPr>
        <w:t>wysokość środków finansowych wykorzystanych przez podmioty Programu</w:t>
      </w:r>
      <w:r>
        <w:rPr>
          <w:rFonts w:ascii="Calibri" w:hAnsi="Calibri"/>
          <w:sz w:val="22"/>
          <w:szCs w:val="22"/>
        </w:rPr>
        <w:t>,</w:t>
      </w:r>
      <w:r w:rsidRPr="00D051AF">
        <w:rPr>
          <w:rFonts w:ascii="Calibri" w:hAnsi="Calibri"/>
          <w:sz w:val="22"/>
          <w:szCs w:val="22"/>
        </w:rPr>
        <w:t xml:space="preserve"> wg stanu na dzień 31 grudnia</w:t>
      </w:r>
      <w:r>
        <w:rPr>
          <w:rFonts w:ascii="Calibri" w:hAnsi="Calibri"/>
          <w:sz w:val="22"/>
          <w:szCs w:val="22"/>
        </w:rPr>
        <w:t xml:space="preserve"> w danym</w:t>
      </w:r>
      <w:r w:rsidRPr="00D051AF">
        <w:rPr>
          <w:rFonts w:ascii="Calibri" w:hAnsi="Calibri"/>
          <w:sz w:val="22"/>
          <w:szCs w:val="22"/>
        </w:rPr>
        <w:t xml:space="preserve"> roku budżetowym</w:t>
      </w:r>
      <w:r>
        <w:rPr>
          <w:rFonts w:ascii="Calibri" w:hAnsi="Calibri"/>
          <w:sz w:val="22"/>
          <w:szCs w:val="22"/>
        </w:rPr>
        <w:t>,</w:t>
      </w:r>
      <w:r w:rsidRPr="00D051AF">
        <w:rPr>
          <w:rFonts w:ascii="Calibri" w:hAnsi="Calibri"/>
          <w:sz w:val="22"/>
          <w:szCs w:val="22"/>
        </w:rPr>
        <w:t xml:space="preserve"> przekazanych w trybie konkursowym;</w:t>
      </w:r>
    </w:p>
    <w:p w:rsidR="00437A05" w:rsidRPr="00D164FB" w:rsidRDefault="00D83333" w:rsidP="00C47A7B">
      <w:pPr>
        <w:pStyle w:val="Akapitzlist"/>
        <w:numPr>
          <w:ilvl w:val="0"/>
          <w:numId w:val="15"/>
        </w:numPr>
        <w:spacing w:after="200"/>
        <w:ind w:left="993" w:hanging="426"/>
        <w:rPr>
          <w:rFonts w:ascii="Calibri" w:hAnsi="Calibri"/>
          <w:b/>
          <w:sz w:val="22"/>
          <w:szCs w:val="22"/>
        </w:rPr>
      </w:pPr>
      <w:r w:rsidRPr="00D164FB">
        <w:rPr>
          <w:rFonts w:ascii="Calibri" w:hAnsi="Calibri"/>
          <w:sz w:val="22"/>
          <w:szCs w:val="22"/>
        </w:rPr>
        <w:t>i</w:t>
      </w:r>
      <w:r w:rsidR="00437A05" w:rsidRPr="00D164FB">
        <w:rPr>
          <w:rFonts w:ascii="Calibri" w:hAnsi="Calibri"/>
          <w:sz w:val="22"/>
          <w:szCs w:val="22"/>
        </w:rPr>
        <w:t>lość ofert złożonych przez podmioty Pro</w:t>
      </w:r>
      <w:r w:rsidR="00F24CA8">
        <w:rPr>
          <w:rFonts w:ascii="Calibri" w:hAnsi="Calibri"/>
          <w:sz w:val="22"/>
          <w:szCs w:val="22"/>
        </w:rPr>
        <w:t>gramu w trybie pozakonkursowym  na podstawie art. 19a ustawy</w:t>
      </w:r>
      <w:r w:rsidRPr="00D164FB">
        <w:rPr>
          <w:rFonts w:ascii="Calibri" w:hAnsi="Calibri"/>
          <w:sz w:val="22"/>
          <w:szCs w:val="22"/>
        </w:rPr>
        <w:t>;</w:t>
      </w:r>
    </w:p>
    <w:p w:rsidR="00437A05" w:rsidRPr="00D164FB" w:rsidRDefault="00D83333" w:rsidP="00C47A7B">
      <w:pPr>
        <w:pStyle w:val="Akapitzlist"/>
        <w:numPr>
          <w:ilvl w:val="0"/>
          <w:numId w:val="15"/>
        </w:numPr>
        <w:spacing w:after="200"/>
        <w:ind w:left="993" w:hanging="426"/>
        <w:rPr>
          <w:rFonts w:ascii="Calibri" w:hAnsi="Calibri"/>
          <w:b/>
          <w:sz w:val="22"/>
          <w:szCs w:val="22"/>
        </w:rPr>
      </w:pPr>
      <w:r w:rsidRPr="00D164FB">
        <w:rPr>
          <w:rFonts w:ascii="Calibri" w:hAnsi="Calibri"/>
          <w:sz w:val="22"/>
          <w:szCs w:val="22"/>
        </w:rPr>
        <w:t>i</w:t>
      </w:r>
      <w:r w:rsidR="00437A05" w:rsidRPr="00D164FB">
        <w:rPr>
          <w:rFonts w:ascii="Calibri" w:hAnsi="Calibri"/>
          <w:sz w:val="22"/>
          <w:szCs w:val="22"/>
        </w:rPr>
        <w:t>lość ofert, które otrzymały dotację na realizację zadań public</w:t>
      </w:r>
      <w:r w:rsidR="00F24CA8">
        <w:rPr>
          <w:rFonts w:ascii="Calibri" w:hAnsi="Calibri"/>
          <w:sz w:val="22"/>
          <w:szCs w:val="22"/>
        </w:rPr>
        <w:t xml:space="preserve">znych w trybie pozakonkursowym </w:t>
      </w:r>
      <w:r w:rsidR="00437A05" w:rsidRPr="00D164FB">
        <w:rPr>
          <w:rFonts w:ascii="Calibri" w:hAnsi="Calibri"/>
          <w:sz w:val="22"/>
          <w:szCs w:val="22"/>
        </w:rPr>
        <w:t>na podstawie art. 19a ustawy</w:t>
      </w:r>
      <w:r w:rsidRPr="00D164FB">
        <w:rPr>
          <w:rFonts w:ascii="Calibri" w:hAnsi="Calibri"/>
          <w:sz w:val="22"/>
          <w:szCs w:val="22"/>
        </w:rPr>
        <w:t>;</w:t>
      </w:r>
    </w:p>
    <w:p w:rsidR="00437A05" w:rsidRPr="00D164FB" w:rsidRDefault="00D83333" w:rsidP="006C2C5C">
      <w:pPr>
        <w:pStyle w:val="Akapitzlist"/>
        <w:numPr>
          <w:ilvl w:val="0"/>
          <w:numId w:val="15"/>
        </w:numPr>
        <w:spacing w:afterLines="200" w:after="480"/>
        <w:ind w:left="993" w:hanging="426"/>
        <w:rPr>
          <w:rFonts w:ascii="Calibri" w:hAnsi="Calibri"/>
          <w:b/>
          <w:sz w:val="22"/>
          <w:szCs w:val="22"/>
        </w:rPr>
      </w:pPr>
      <w:r w:rsidRPr="00D164FB">
        <w:rPr>
          <w:rFonts w:ascii="Calibri" w:hAnsi="Calibri"/>
          <w:sz w:val="22"/>
          <w:szCs w:val="22"/>
        </w:rPr>
        <w:t>i</w:t>
      </w:r>
      <w:r w:rsidR="00437A05" w:rsidRPr="00D164FB">
        <w:rPr>
          <w:rFonts w:ascii="Calibri" w:hAnsi="Calibri"/>
          <w:sz w:val="22"/>
          <w:szCs w:val="22"/>
        </w:rPr>
        <w:t>lość umów podpisanych z podmiotami Programu w danym roku budżetowym, w trybie pozakonkursowym na podstawie art. 19a ustawy</w:t>
      </w:r>
      <w:r w:rsidRPr="00D164FB">
        <w:rPr>
          <w:rFonts w:ascii="Calibri" w:hAnsi="Calibri"/>
          <w:sz w:val="22"/>
          <w:szCs w:val="22"/>
        </w:rPr>
        <w:t>;</w:t>
      </w:r>
    </w:p>
    <w:p w:rsidR="00323555" w:rsidRPr="00323555" w:rsidRDefault="00323555" w:rsidP="00323555">
      <w:pPr>
        <w:pStyle w:val="Akapitzlist"/>
        <w:numPr>
          <w:ilvl w:val="0"/>
          <w:numId w:val="15"/>
        </w:numPr>
        <w:spacing w:after="200"/>
        <w:ind w:left="992" w:hanging="425"/>
        <w:rPr>
          <w:rFonts w:ascii="Calibri" w:hAnsi="Calibri"/>
          <w:b/>
          <w:bCs/>
          <w:sz w:val="22"/>
          <w:szCs w:val="22"/>
        </w:rPr>
      </w:pPr>
      <w:r w:rsidRPr="00323555">
        <w:rPr>
          <w:rFonts w:ascii="Calibri" w:hAnsi="Calibri"/>
          <w:sz w:val="22"/>
          <w:szCs w:val="22"/>
        </w:rPr>
        <w:t>wysokość środków finansowych wykorzystanych przez podmioty Programu</w:t>
      </w:r>
      <w:r>
        <w:rPr>
          <w:rFonts w:ascii="Calibri" w:hAnsi="Calibri"/>
          <w:sz w:val="22"/>
          <w:szCs w:val="22"/>
        </w:rPr>
        <w:t>,</w:t>
      </w:r>
      <w:r w:rsidRPr="00323555">
        <w:rPr>
          <w:rFonts w:ascii="Calibri" w:hAnsi="Calibri"/>
          <w:sz w:val="22"/>
          <w:szCs w:val="22"/>
        </w:rPr>
        <w:t xml:space="preserve"> wg stanu na dzień 31 grudnia w danych roku budżetowym</w:t>
      </w:r>
      <w:r>
        <w:rPr>
          <w:rFonts w:ascii="Calibri" w:hAnsi="Calibri"/>
          <w:sz w:val="22"/>
          <w:szCs w:val="22"/>
        </w:rPr>
        <w:t>,</w:t>
      </w:r>
      <w:r w:rsidRPr="00323555">
        <w:rPr>
          <w:rFonts w:ascii="Calibri" w:hAnsi="Calibri"/>
          <w:sz w:val="22"/>
          <w:szCs w:val="22"/>
        </w:rPr>
        <w:t xml:space="preserve"> przekazanych w trybie pozakonkursowym na podstawie art. 19a ustawy;</w:t>
      </w:r>
    </w:p>
    <w:p w:rsidR="00437A05" w:rsidRPr="00D164FB" w:rsidRDefault="00D83333" w:rsidP="006C2C5C">
      <w:pPr>
        <w:pStyle w:val="Akapitzlist"/>
        <w:numPr>
          <w:ilvl w:val="0"/>
          <w:numId w:val="15"/>
        </w:numPr>
        <w:spacing w:afterLines="200" w:after="480"/>
        <w:ind w:left="993" w:hanging="426"/>
        <w:rPr>
          <w:rFonts w:ascii="Calibri" w:hAnsi="Calibri"/>
          <w:sz w:val="22"/>
          <w:szCs w:val="22"/>
        </w:rPr>
      </w:pPr>
      <w:r w:rsidRPr="00D164FB">
        <w:rPr>
          <w:rFonts w:ascii="Calibri" w:hAnsi="Calibri"/>
          <w:sz w:val="22"/>
          <w:szCs w:val="22"/>
        </w:rPr>
        <w:t>i</w:t>
      </w:r>
      <w:r w:rsidR="00437A05" w:rsidRPr="00D164FB">
        <w:rPr>
          <w:rFonts w:ascii="Calibri" w:hAnsi="Calibri"/>
          <w:sz w:val="22"/>
          <w:szCs w:val="22"/>
        </w:rPr>
        <w:t>lość wniosków złożonych przez podmioty Programu</w:t>
      </w:r>
      <w:r w:rsidR="00861F21" w:rsidRPr="00D164FB">
        <w:rPr>
          <w:rFonts w:ascii="Calibri" w:hAnsi="Calibri"/>
          <w:sz w:val="22"/>
          <w:szCs w:val="22"/>
        </w:rPr>
        <w:t xml:space="preserve"> w otwartych naborach wniosków</w:t>
      </w:r>
      <w:r w:rsidRPr="00D164FB">
        <w:rPr>
          <w:rFonts w:ascii="Calibri" w:hAnsi="Calibri"/>
          <w:sz w:val="22"/>
          <w:szCs w:val="22"/>
        </w:rPr>
        <w:t>;</w:t>
      </w:r>
    </w:p>
    <w:p w:rsidR="00437A05" w:rsidRPr="00D164FB" w:rsidRDefault="00D83333" w:rsidP="00C47A7B">
      <w:pPr>
        <w:pStyle w:val="Akapitzlist"/>
        <w:numPr>
          <w:ilvl w:val="0"/>
          <w:numId w:val="15"/>
        </w:numPr>
        <w:spacing w:after="0"/>
        <w:ind w:left="993" w:hanging="426"/>
        <w:rPr>
          <w:rFonts w:ascii="Calibri" w:hAnsi="Calibri"/>
          <w:sz w:val="22"/>
          <w:szCs w:val="22"/>
        </w:rPr>
      </w:pPr>
      <w:r w:rsidRPr="00D164FB">
        <w:rPr>
          <w:rFonts w:ascii="Calibri" w:hAnsi="Calibri"/>
          <w:sz w:val="22"/>
          <w:szCs w:val="22"/>
        </w:rPr>
        <w:t>i</w:t>
      </w:r>
      <w:r w:rsidR="00437A05" w:rsidRPr="00D164FB">
        <w:rPr>
          <w:rFonts w:ascii="Calibri" w:hAnsi="Calibri"/>
          <w:sz w:val="22"/>
          <w:szCs w:val="22"/>
        </w:rPr>
        <w:t>lość umów podpisanych z podmiotami P</w:t>
      </w:r>
      <w:r w:rsidR="00861F21" w:rsidRPr="00D164FB">
        <w:rPr>
          <w:rFonts w:ascii="Calibri" w:hAnsi="Calibri"/>
          <w:sz w:val="22"/>
          <w:szCs w:val="22"/>
        </w:rPr>
        <w:t>rogramu w danym roku budżetowym w wyniku rozstrzygnięcia otwartych naborów</w:t>
      </w:r>
      <w:r w:rsidR="001E75BC" w:rsidRPr="00D164FB">
        <w:rPr>
          <w:rFonts w:ascii="Calibri" w:hAnsi="Calibri"/>
          <w:sz w:val="22"/>
          <w:szCs w:val="22"/>
        </w:rPr>
        <w:t xml:space="preserve"> wniosków</w:t>
      </w:r>
      <w:r w:rsidRPr="00D164FB">
        <w:rPr>
          <w:rFonts w:ascii="Calibri" w:hAnsi="Calibri"/>
          <w:sz w:val="22"/>
          <w:szCs w:val="22"/>
        </w:rPr>
        <w:t>;</w:t>
      </w:r>
    </w:p>
    <w:p w:rsidR="00323555" w:rsidRPr="00323555" w:rsidRDefault="00323555" w:rsidP="00323555">
      <w:pPr>
        <w:pStyle w:val="Akapitzlist"/>
        <w:numPr>
          <w:ilvl w:val="0"/>
          <w:numId w:val="15"/>
        </w:numPr>
        <w:spacing w:after="200"/>
        <w:ind w:left="992" w:hanging="425"/>
        <w:rPr>
          <w:rFonts w:ascii="Calibri" w:hAnsi="Calibri"/>
          <w:sz w:val="22"/>
          <w:szCs w:val="22"/>
        </w:rPr>
      </w:pPr>
      <w:r w:rsidRPr="00323555">
        <w:rPr>
          <w:rFonts w:ascii="Calibri" w:hAnsi="Calibri"/>
          <w:sz w:val="22"/>
          <w:szCs w:val="22"/>
        </w:rPr>
        <w:t>wysokość środków finansowych wykorzystanych przez podmioty Programu</w:t>
      </w:r>
      <w:r>
        <w:rPr>
          <w:rFonts w:ascii="Calibri" w:hAnsi="Calibri"/>
          <w:sz w:val="22"/>
          <w:szCs w:val="22"/>
        </w:rPr>
        <w:t>,</w:t>
      </w:r>
      <w:r w:rsidRPr="00323555">
        <w:rPr>
          <w:rFonts w:ascii="Calibri" w:hAnsi="Calibri"/>
          <w:sz w:val="22"/>
          <w:szCs w:val="22"/>
        </w:rPr>
        <w:t xml:space="preserve"> wg stanu na dzień 31 grudnia w danym roku budżetowym</w:t>
      </w:r>
      <w:r>
        <w:rPr>
          <w:rFonts w:ascii="Calibri" w:hAnsi="Calibri"/>
          <w:sz w:val="22"/>
          <w:szCs w:val="22"/>
        </w:rPr>
        <w:t>,</w:t>
      </w:r>
      <w:r w:rsidRPr="00323555">
        <w:rPr>
          <w:rFonts w:ascii="Calibri" w:hAnsi="Calibri"/>
          <w:sz w:val="22"/>
          <w:szCs w:val="22"/>
        </w:rPr>
        <w:t xml:space="preserve"> przekazanych w wyniku rozstrzygnięcia otwartych naborów wniosków lub na podstawie preliminarzy budżetowych;</w:t>
      </w:r>
    </w:p>
    <w:p w:rsidR="00437A05" w:rsidRPr="00D164FB" w:rsidRDefault="00D83333" w:rsidP="00C47A7B">
      <w:pPr>
        <w:pStyle w:val="Akapitzlist"/>
        <w:numPr>
          <w:ilvl w:val="0"/>
          <w:numId w:val="15"/>
        </w:numPr>
        <w:spacing w:after="200"/>
        <w:ind w:left="993" w:hanging="426"/>
        <w:rPr>
          <w:rFonts w:ascii="Calibri" w:hAnsi="Calibri"/>
          <w:sz w:val="22"/>
          <w:szCs w:val="22"/>
        </w:rPr>
      </w:pPr>
      <w:r w:rsidRPr="00D164FB">
        <w:rPr>
          <w:rFonts w:ascii="Calibri" w:hAnsi="Calibri"/>
          <w:sz w:val="22"/>
          <w:szCs w:val="22"/>
        </w:rPr>
        <w:t>i</w:t>
      </w:r>
      <w:r w:rsidR="00437A05" w:rsidRPr="00D164FB">
        <w:rPr>
          <w:rFonts w:ascii="Calibri" w:hAnsi="Calibri"/>
          <w:sz w:val="22"/>
          <w:szCs w:val="22"/>
        </w:rPr>
        <w:t>lość warsztatów, spotkań, konferencji, wizyt studyjnych, inicjatyw, przedsięwzięć, kampanii medialnych</w:t>
      </w:r>
      <w:r w:rsidR="008C091F" w:rsidRPr="00D164FB">
        <w:rPr>
          <w:rFonts w:ascii="Calibri" w:hAnsi="Calibri"/>
          <w:sz w:val="22"/>
          <w:szCs w:val="22"/>
        </w:rPr>
        <w:t xml:space="preserve"> i informacyjnych</w:t>
      </w:r>
      <w:r w:rsidR="00437A05" w:rsidRPr="00D164FB">
        <w:rPr>
          <w:rFonts w:ascii="Calibri" w:hAnsi="Calibri"/>
          <w:sz w:val="22"/>
          <w:szCs w:val="22"/>
        </w:rPr>
        <w:t>, projektów w których uczestniczyły podmioty Programu  (zorganizowanych wspólnie</w:t>
      </w:r>
      <w:r w:rsidR="008C091F" w:rsidRPr="00D164FB">
        <w:rPr>
          <w:rFonts w:ascii="Calibri" w:hAnsi="Calibri"/>
          <w:sz w:val="22"/>
          <w:szCs w:val="22"/>
        </w:rPr>
        <w:t xml:space="preserve">, </w:t>
      </w:r>
      <w:r w:rsidR="00437A05" w:rsidRPr="00D164FB">
        <w:rPr>
          <w:rFonts w:ascii="Calibri" w:hAnsi="Calibri"/>
          <w:sz w:val="22"/>
          <w:szCs w:val="22"/>
        </w:rPr>
        <w:t>przez Urz</w:t>
      </w:r>
      <w:r w:rsidRPr="00D164FB">
        <w:rPr>
          <w:rFonts w:ascii="Calibri" w:hAnsi="Calibri"/>
          <w:sz w:val="22"/>
          <w:szCs w:val="22"/>
        </w:rPr>
        <w:t>ąd lub przez podmioty Programu);</w:t>
      </w:r>
    </w:p>
    <w:p w:rsidR="00437A05" w:rsidRPr="00D164FB" w:rsidRDefault="00D83333" w:rsidP="00C47A7B">
      <w:pPr>
        <w:pStyle w:val="Akapitzlist"/>
        <w:numPr>
          <w:ilvl w:val="0"/>
          <w:numId w:val="15"/>
        </w:numPr>
        <w:spacing w:after="200"/>
        <w:ind w:left="993" w:hanging="426"/>
        <w:rPr>
          <w:rFonts w:ascii="Calibri" w:hAnsi="Calibri"/>
          <w:sz w:val="22"/>
          <w:szCs w:val="22"/>
        </w:rPr>
      </w:pPr>
      <w:r w:rsidRPr="00D164FB">
        <w:rPr>
          <w:rFonts w:ascii="Calibri" w:hAnsi="Calibri"/>
          <w:sz w:val="22"/>
          <w:szCs w:val="22"/>
        </w:rPr>
        <w:t>i</w:t>
      </w:r>
      <w:r w:rsidR="00437A05" w:rsidRPr="00D164FB">
        <w:rPr>
          <w:rFonts w:ascii="Calibri" w:hAnsi="Calibri"/>
          <w:sz w:val="22"/>
          <w:szCs w:val="22"/>
        </w:rPr>
        <w:t>lość  inicjatyw realizowanych przez podmioty Programu objętych patronatem Marsz</w:t>
      </w:r>
      <w:r w:rsidRPr="00D164FB">
        <w:rPr>
          <w:rFonts w:ascii="Calibri" w:hAnsi="Calibri"/>
          <w:sz w:val="22"/>
          <w:szCs w:val="22"/>
        </w:rPr>
        <w:t>ałka Województwa Dolnośląskiego;</w:t>
      </w:r>
    </w:p>
    <w:p w:rsidR="00437A05" w:rsidRPr="00D164FB" w:rsidRDefault="00D83333" w:rsidP="00C47A7B">
      <w:pPr>
        <w:pStyle w:val="Akapitzlist"/>
        <w:numPr>
          <w:ilvl w:val="0"/>
          <w:numId w:val="15"/>
        </w:numPr>
        <w:spacing w:after="200"/>
        <w:ind w:left="993" w:hanging="426"/>
        <w:rPr>
          <w:rFonts w:ascii="Calibri" w:hAnsi="Calibri"/>
          <w:sz w:val="22"/>
          <w:szCs w:val="22"/>
        </w:rPr>
      </w:pPr>
      <w:r w:rsidRPr="00D164FB">
        <w:rPr>
          <w:rFonts w:ascii="Calibri" w:hAnsi="Calibri"/>
          <w:sz w:val="22"/>
          <w:szCs w:val="22"/>
        </w:rPr>
        <w:t>i</w:t>
      </w:r>
      <w:r w:rsidR="00437A05" w:rsidRPr="00D164FB">
        <w:rPr>
          <w:rFonts w:ascii="Calibri" w:hAnsi="Calibri"/>
          <w:sz w:val="22"/>
          <w:szCs w:val="22"/>
        </w:rPr>
        <w:t>lość umów partnerskich, listów intencyjnych po</w:t>
      </w:r>
      <w:r w:rsidRPr="00D164FB">
        <w:rPr>
          <w:rFonts w:ascii="Calibri" w:hAnsi="Calibri"/>
          <w:sz w:val="22"/>
          <w:szCs w:val="22"/>
        </w:rPr>
        <w:t>dpisanych z podmiotami Programu;</w:t>
      </w:r>
    </w:p>
    <w:p w:rsidR="00437A05" w:rsidRPr="00D164FB" w:rsidRDefault="00D83333" w:rsidP="00C47A7B">
      <w:pPr>
        <w:pStyle w:val="Akapitzlist"/>
        <w:numPr>
          <w:ilvl w:val="0"/>
          <w:numId w:val="15"/>
        </w:numPr>
        <w:spacing w:after="200"/>
        <w:ind w:left="993" w:hanging="426"/>
        <w:rPr>
          <w:rFonts w:ascii="Calibri" w:hAnsi="Calibri"/>
          <w:sz w:val="22"/>
          <w:szCs w:val="22"/>
        </w:rPr>
      </w:pPr>
      <w:r w:rsidRPr="00D164FB">
        <w:rPr>
          <w:rFonts w:ascii="Calibri" w:hAnsi="Calibri"/>
          <w:sz w:val="22"/>
          <w:szCs w:val="22"/>
        </w:rPr>
        <w:t>i</w:t>
      </w:r>
      <w:r w:rsidR="00437A05" w:rsidRPr="00D164FB">
        <w:rPr>
          <w:rFonts w:ascii="Calibri" w:hAnsi="Calibri"/>
          <w:sz w:val="22"/>
          <w:szCs w:val="22"/>
        </w:rPr>
        <w:t xml:space="preserve">lość wspólnych </w:t>
      </w:r>
      <w:r w:rsidR="00437A05" w:rsidRPr="00A4072A">
        <w:rPr>
          <w:rFonts w:ascii="Calibri" w:hAnsi="Calibri"/>
          <w:sz w:val="22"/>
          <w:szCs w:val="22"/>
        </w:rPr>
        <w:t xml:space="preserve">podmiotów </w:t>
      </w:r>
      <w:r w:rsidR="00437A05" w:rsidRPr="00D164FB">
        <w:rPr>
          <w:rFonts w:ascii="Calibri" w:hAnsi="Calibri"/>
          <w:sz w:val="22"/>
          <w:szCs w:val="22"/>
        </w:rPr>
        <w:t>o cha</w:t>
      </w:r>
      <w:r w:rsidRPr="00D164FB">
        <w:rPr>
          <w:rFonts w:ascii="Calibri" w:hAnsi="Calibri"/>
          <w:sz w:val="22"/>
          <w:szCs w:val="22"/>
        </w:rPr>
        <w:t>rakterze opiniodawczo-doradczym;</w:t>
      </w:r>
    </w:p>
    <w:p w:rsidR="00437A05" w:rsidRPr="00D164FB" w:rsidRDefault="00D83333" w:rsidP="00C47A7B">
      <w:pPr>
        <w:pStyle w:val="Akapitzlist"/>
        <w:numPr>
          <w:ilvl w:val="0"/>
          <w:numId w:val="15"/>
        </w:numPr>
        <w:spacing w:after="200"/>
        <w:ind w:left="993" w:hanging="426"/>
        <w:rPr>
          <w:rFonts w:ascii="Calibri" w:hAnsi="Calibri"/>
          <w:sz w:val="22"/>
          <w:szCs w:val="22"/>
        </w:rPr>
      </w:pPr>
      <w:r w:rsidRPr="00D164FB">
        <w:rPr>
          <w:rFonts w:ascii="Calibri" w:hAnsi="Calibri"/>
          <w:sz w:val="22"/>
          <w:szCs w:val="22"/>
        </w:rPr>
        <w:t>il</w:t>
      </w:r>
      <w:r w:rsidR="00323555">
        <w:rPr>
          <w:rFonts w:ascii="Calibri" w:hAnsi="Calibri"/>
          <w:sz w:val="22"/>
          <w:szCs w:val="22"/>
        </w:rPr>
        <w:t xml:space="preserve">ość </w:t>
      </w:r>
      <w:r w:rsidR="00437A05" w:rsidRPr="00D164FB">
        <w:rPr>
          <w:rFonts w:ascii="Calibri" w:hAnsi="Calibri"/>
          <w:sz w:val="22"/>
          <w:szCs w:val="22"/>
        </w:rPr>
        <w:t xml:space="preserve">przeprowadzonych konsultacji społecznych, w których </w:t>
      </w:r>
      <w:r w:rsidRPr="00D164FB">
        <w:rPr>
          <w:rFonts w:ascii="Calibri" w:hAnsi="Calibri"/>
          <w:sz w:val="22"/>
          <w:szCs w:val="22"/>
        </w:rPr>
        <w:t>brały udział podmioty Programu;</w:t>
      </w:r>
    </w:p>
    <w:p w:rsidR="00437A05" w:rsidRPr="00D164FB" w:rsidRDefault="00D83333" w:rsidP="00C47A7B">
      <w:pPr>
        <w:pStyle w:val="Akapitzlist"/>
        <w:numPr>
          <w:ilvl w:val="0"/>
          <w:numId w:val="15"/>
        </w:numPr>
        <w:spacing w:after="200"/>
        <w:ind w:left="993" w:hanging="426"/>
        <w:rPr>
          <w:rFonts w:ascii="Calibri" w:hAnsi="Calibri"/>
          <w:sz w:val="22"/>
          <w:szCs w:val="22"/>
        </w:rPr>
      </w:pPr>
      <w:r w:rsidRPr="00D164FB">
        <w:rPr>
          <w:rFonts w:ascii="Calibri" w:hAnsi="Calibri"/>
          <w:sz w:val="22"/>
          <w:szCs w:val="22"/>
        </w:rPr>
        <w:t>i</w:t>
      </w:r>
      <w:r w:rsidR="00437A05" w:rsidRPr="00D164FB">
        <w:rPr>
          <w:rFonts w:ascii="Calibri" w:hAnsi="Calibri"/>
          <w:sz w:val="22"/>
          <w:szCs w:val="22"/>
        </w:rPr>
        <w:t>lość doradztw, porad, informacji</w:t>
      </w:r>
      <w:r w:rsidRPr="00D164FB">
        <w:rPr>
          <w:rFonts w:ascii="Calibri" w:hAnsi="Calibri"/>
          <w:sz w:val="22"/>
          <w:szCs w:val="22"/>
        </w:rPr>
        <w:t xml:space="preserve"> udzielonych podmiotom Programu;</w:t>
      </w:r>
    </w:p>
    <w:p w:rsidR="00861F21" w:rsidRPr="00E927C7" w:rsidRDefault="00D83333" w:rsidP="00323555">
      <w:pPr>
        <w:pStyle w:val="Akapitzlist"/>
        <w:numPr>
          <w:ilvl w:val="0"/>
          <w:numId w:val="15"/>
        </w:numPr>
        <w:spacing w:after="0"/>
        <w:ind w:left="992" w:hanging="425"/>
        <w:rPr>
          <w:rFonts w:ascii="Calibri" w:hAnsi="Calibri"/>
          <w:sz w:val="22"/>
          <w:szCs w:val="22"/>
        </w:rPr>
      </w:pPr>
      <w:r w:rsidRPr="00D164FB">
        <w:rPr>
          <w:rFonts w:ascii="Calibri" w:hAnsi="Calibri"/>
          <w:sz w:val="22"/>
          <w:szCs w:val="22"/>
        </w:rPr>
        <w:t>i</w:t>
      </w:r>
      <w:r w:rsidR="00437A05" w:rsidRPr="00D164FB">
        <w:rPr>
          <w:rFonts w:ascii="Calibri" w:hAnsi="Calibri"/>
          <w:sz w:val="22"/>
          <w:szCs w:val="22"/>
        </w:rPr>
        <w:t>lość rekomendacji i referencji udzielonych podmiotom Programu.</w:t>
      </w:r>
    </w:p>
    <w:p w:rsidR="0036032F" w:rsidRPr="005376B3" w:rsidRDefault="00E03081" w:rsidP="00323555">
      <w:pPr>
        <w:pStyle w:val="Nagwek5"/>
        <w:spacing w:before="480"/>
        <w:jc w:val="center"/>
        <w:rPr>
          <w:i w:val="0"/>
          <w:sz w:val="24"/>
          <w:szCs w:val="24"/>
        </w:rPr>
      </w:pPr>
      <w:bookmarkStart w:id="14" w:name="_Toc480536247"/>
      <w:r w:rsidRPr="005376B3">
        <w:rPr>
          <w:i w:val="0"/>
          <w:sz w:val="24"/>
          <w:szCs w:val="24"/>
        </w:rPr>
        <w:t>Rozdział 1</w:t>
      </w:r>
      <w:r w:rsidR="00B2053D">
        <w:rPr>
          <w:i w:val="0"/>
          <w:sz w:val="24"/>
          <w:szCs w:val="24"/>
        </w:rPr>
        <w:t>1</w:t>
      </w:r>
      <w:bookmarkEnd w:id="14"/>
    </w:p>
    <w:p w:rsidR="0036032F" w:rsidRPr="00845DC7" w:rsidRDefault="0036032F" w:rsidP="00323555">
      <w:pPr>
        <w:pStyle w:val="Nagwek2"/>
        <w:numPr>
          <w:ilvl w:val="1"/>
          <w:numId w:val="0"/>
        </w:numPr>
        <w:tabs>
          <w:tab w:val="left" w:pos="-6"/>
        </w:tabs>
        <w:suppressAutoHyphens/>
        <w:spacing w:before="0" w:after="240" w:line="240" w:lineRule="auto"/>
        <w:ind w:left="-6"/>
        <w:jc w:val="center"/>
        <w:rPr>
          <w:rFonts w:ascii="Calibri" w:hAnsi="Calibri"/>
          <w:i w:val="0"/>
          <w:color w:val="000000"/>
          <w:sz w:val="24"/>
          <w:szCs w:val="24"/>
        </w:rPr>
      </w:pPr>
      <w:r w:rsidRPr="00845DC7">
        <w:rPr>
          <w:rFonts w:ascii="Calibri" w:hAnsi="Calibri"/>
          <w:i w:val="0"/>
          <w:color w:val="000000"/>
          <w:sz w:val="24"/>
          <w:szCs w:val="24"/>
        </w:rPr>
        <w:t>Informacje o sposobie tworzenia Programu oraz przebiegu konsultacji</w:t>
      </w:r>
    </w:p>
    <w:p w:rsidR="00394154" w:rsidRPr="00394154" w:rsidRDefault="000F7012" w:rsidP="006817D9">
      <w:pPr>
        <w:rPr>
          <w:rFonts w:ascii="Calibri" w:hAnsi="Calibri"/>
          <w:sz w:val="22"/>
          <w:szCs w:val="22"/>
        </w:rPr>
      </w:pPr>
      <w:r w:rsidRPr="00A4072A">
        <w:rPr>
          <w:rFonts w:ascii="Calibri" w:hAnsi="Calibri"/>
          <w:b/>
          <w:sz w:val="22"/>
          <w:szCs w:val="22"/>
        </w:rPr>
        <w:t>§ 15</w:t>
      </w:r>
      <w:r w:rsidR="00394154" w:rsidRPr="00A4072A">
        <w:rPr>
          <w:rFonts w:ascii="Calibri" w:hAnsi="Calibri"/>
          <w:b/>
          <w:sz w:val="22"/>
          <w:szCs w:val="22"/>
        </w:rPr>
        <w:t>.</w:t>
      </w:r>
      <w:r w:rsidR="00A4072A">
        <w:rPr>
          <w:rFonts w:ascii="Calibri" w:hAnsi="Calibri"/>
          <w:sz w:val="22"/>
          <w:szCs w:val="22"/>
        </w:rPr>
        <w:t xml:space="preserve"> </w:t>
      </w:r>
      <w:r w:rsidR="00B2053D">
        <w:rPr>
          <w:rFonts w:ascii="Calibri" w:hAnsi="Calibri"/>
          <w:sz w:val="22"/>
          <w:szCs w:val="22"/>
        </w:rPr>
        <w:t>1  </w:t>
      </w:r>
      <w:r w:rsidR="00394154">
        <w:rPr>
          <w:rFonts w:ascii="Calibri" w:hAnsi="Calibri"/>
          <w:sz w:val="22"/>
          <w:szCs w:val="22"/>
        </w:rPr>
        <w:t xml:space="preserve">Przygotowanie projektu Programu przez Wydział Współpracy z Organizacjami Pozarządowymi we współpracy z </w:t>
      </w:r>
      <w:r w:rsidR="00B2053D" w:rsidRPr="00B2053D">
        <w:rPr>
          <w:rFonts w:ascii="Calibri" w:hAnsi="Calibri"/>
          <w:sz w:val="22"/>
          <w:szCs w:val="22"/>
        </w:rPr>
        <w:t>komórkami organizacyjnymi Urzędu oraz jednostk</w:t>
      </w:r>
      <w:r w:rsidR="00B2053D">
        <w:rPr>
          <w:rFonts w:ascii="Calibri" w:hAnsi="Calibri"/>
          <w:sz w:val="22"/>
          <w:szCs w:val="22"/>
        </w:rPr>
        <w:t xml:space="preserve">ami organizacyjnymi </w:t>
      </w:r>
      <w:r w:rsidR="00B2053D">
        <w:rPr>
          <w:rFonts w:ascii="Calibri" w:hAnsi="Calibri"/>
          <w:sz w:val="22"/>
          <w:szCs w:val="22"/>
        </w:rPr>
        <w:lastRenderedPageBreak/>
        <w:t>Województwa uwzględniającego pozytywnie zaopiniowane propozycje zgłoszone przez podmioty Programu.</w:t>
      </w:r>
    </w:p>
    <w:p w:rsidR="00394154" w:rsidRPr="00394154" w:rsidRDefault="00B2053D" w:rsidP="00A70C4E">
      <w:pPr>
        <w:ind w:firstLine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  P</w:t>
      </w:r>
      <w:r w:rsidRPr="00B2053D">
        <w:rPr>
          <w:rFonts w:ascii="Calibri" w:hAnsi="Calibri"/>
          <w:sz w:val="22"/>
          <w:szCs w:val="22"/>
        </w:rPr>
        <w:t>odjęcie przez Zarząd uchwały w sprawie skierowania do konsultacji i zaopiniowania projektu „Programu współpracy Samorządu Województwa Dolnośląskiego z organizacjami pozarządowymi oraz innymi podmiotami prowadzącymi działalność pożytku publicznego na Dolnym Śląsku na 2018 rok”.</w:t>
      </w:r>
    </w:p>
    <w:p w:rsidR="00394154" w:rsidRDefault="00B2053D" w:rsidP="00A70C4E">
      <w:pPr>
        <w:ind w:firstLine="284"/>
        <w:rPr>
          <w:rFonts w:ascii="Calibri" w:hAnsi="Calibri"/>
          <w:sz w:val="22"/>
          <w:szCs w:val="22"/>
        </w:rPr>
      </w:pPr>
      <w:r w:rsidRPr="00B2053D">
        <w:rPr>
          <w:rFonts w:ascii="Calibri" w:hAnsi="Calibri"/>
          <w:sz w:val="22"/>
          <w:szCs w:val="22"/>
        </w:rPr>
        <w:t>3.  Przeprowadzenie konsultacji Programu, zgodnie z</w:t>
      </w:r>
      <w:r>
        <w:rPr>
          <w:rFonts w:ascii="Calibri" w:hAnsi="Calibri"/>
          <w:sz w:val="22"/>
          <w:szCs w:val="22"/>
        </w:rPr>
        <w:t xml:space="preserve"> </w:t>
      </w:r>
      <w:r w:rsidRPr="00B2053D">
        <w:rPr>
          <w:rFonts w:ascii="Calibri" w:hAnsi="Calibri"/>
          <w:sz w:val="22"/>
          <w:szCs w:val="22"/>
        </w:rPr>
        <w:t xml:space="preserve">uchwałą nr IX/134/11 Sejmiku Województwa Dolnośląskiego z dnia 20 kwietnia 2011 r. w sprawie sposobu konsultowania projektów prawa miejscowego dotyczących działalności pożytku publicznego i wolontariatu oraz uchwałą Zarządu </w:t>
      </w:r>
      <w:r w:rsidR="00A70C4E" w:rsidRPr="00A70C4E">
        <w:rPr>
          <w:rFonts w:ascii="Calibri" w:hAnsi="Calibri"/>
          <w:sz w:val="22"/>
          <w:szCs w:val="22"/>
        </w:rPr>
        <w:t>określającej szczegółowy sposób konsultacji</w:t>
      </w:r>
      <w:r w:rsidR="00A70C4E">
        <w:rPr>
          <w:rFonts w:ascii="Calibri" w:hAnsi="Calibri"/>
          <w:sz w:val="22"/>
          <w:szCs w:val="22"/>
        </w:rPr>
        <w:t xml:space="preserve"> Programu.</w:t>
      </w:r>
    </w:p>
    <w:p w:rsidR="00542C76" w:rsidRDefault="00542C76" w:rsidP="00A70C4E">
      <w:pPr>
        <w:ind w:firstLine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4.  </w:t>
      </w:r>
      <w:r w:rsidR="00BA042D">
        <w:rPr>
          <w:rFonts w:ascii="Calibri" w:hAnsi="Calibri"/>
          <w:sz w:val="22"/>
          <w:szCs w:val="22"/>
        </w:rPr>
        <w:t>S</w:t>
      </w:r>
      <w:r w:rsidR="00BA042D" w:rsidRPr="00BA042D">
        <w:rPr>
          <w:rFonts w:ascii="Calibri" w:hAnsi="Calibri"/>
          <w:sz w:val="22"/>
          <w:szCs w:val="22"/>
        </w:rPr>
        <w:t xml:space="preserve">porządzenie przez </w:t>
      </w:r>
      <w:r w:rsidR="00BA042D">
        <w:rPr>
          <w:rFonts w:ascii="Calibri" w:hAnsi="Calibri"/>
          <w:sz w:val="22"/>
          <w:szCs w:val="22"/>
        </w:rPr>
        <w:t xml:space="preserve">Wydział </w:t>
      </w:r>
      <w:r w:rsidR="00BA042D" w:rsidRPr="00BA042D">
        <w:rPr>
          <w:rFonts w:ascii="Calibri" w:hAnsi="Calibri"/>
          <w:sz w:val="22"/>
          <w:szCs w:val="22"/>
        </w:rPr>
        <w:t>Współpracy z Organizacjami Pozarządowymi zestawienia opinii, uwag i wniosków zgłoszonych w ramach konsultacj</w:t>
      </w:r>
      <w:r w:rsidR="00BA042D">
        <w:rPr>
          <w:rFonts w:ascii="Calibri" w:hAnsi="Calibri"/>
          <w:sz w:val="22"/>
          <w:szCs w:val="22"/>
        </w:rPr>
        <w:t xml:space="preserve">i oraz zaopiniowanie ich przez </w:t>
      </w:r>
      <w:r w:rsidR="00BA042D" w:rsidRPr="00B2053D">
        <w:rPr>
          <w:rFonts w:ascii="Calibri" w:hAnsi="Calibri"/>
          <w:sz w:val="22"/>
          <w:szCs w:val="22"/>
        </w:rPr>
        <w:t>komórk</w:t>
      </w:r>
      <w:r w:rsidR="00BA042D">
        <w:rPr>
          <w:rFonts w:ascii="Calibri" w:hAnsi="Calibri"/>
          <w:sz w:val="22"/>
          <w:szCs w:val="22"/>
        </w:rPr>
        <w:t>i organizacyjne</w:t>
      </w:r>
      <w:r w:rsidR="00BA042D" w:rsidRPr="00B2053D">
        <w:rPr>
          <w:rFonts w:ascii="Calibri" w:hAnsi="Calibri"/>
          <w:sz w:val="22"/>
          <w:szCs w:val="22"/>
        </w:rPr>
        <w:t xml:space="preserve"> Urzędu oraz jednostk</w:t>
      </w:r>
      <w:r w:rsidR="00BA042D">
        <w:rPr>
          <w:rFonts w:ascii="Calibri" w:hAnsi="Calibri"/>
          <w:sz w:val="22"/>
          <w:szCs w:val="22"/>
        </w:rPr>
        <w:t>i organizacyjne Województwa.</w:t>
      </w:r>
    </w:p>
    <w:p w:rsidR="00BA042D" w:rsidRDefault="00A70C4E" w:rsidP="00A70C4E">
      <w:pPr>
        <w:ind w:firstLine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  P</w:t>
      </w:r>
      <w:r w:rsidR="00BA042D" w:rsidRPr="00A70C4E">
        <w:rPr>
          <w:rFonts w:ascii="Calibri" w:hAnsi="Calibri"/>
          <w:sz w:val="22"/>
          <w:szCs w:val="22"/>
        </w:rPr>
        <w:t>rzyjęcie przez Zarząd projektu Programu uwzględniającego wyniki konsultacji i</w:t>
      </w:r>
      <w:r>
        <w:rPr>
          <w:rFonts w:ascii="Calibri" w:hAnsi="Calibri"/>
          <w:sz w:val="22"/>
          <w:szCs w:val="22"/>
        </w:rPr>
        <w:t> </w:t>
      </w:r>
      <w:r w:rsidR="00BA042D" w:rsidRPr="00A70C4E">
        <w:rPr>
          <w:rFonts w:ascii="Calibri" w:hAnsi="Calibri"/>
          <w:sz w:val="22"/>
          <w:szCs w:val="22"/>
        </w:rPr>
        <w:t>skierowanie go pod obrady Sejmiku Województwa</w:t>
      </w:r>
      <w:r>
        <w:rPr>
          <w:rFonts w:ascii="Calibri" w:hAnsi="Calibri"/>
          <w:sz w:val="22"/>
          <w:szCs w:val="22"/>
        </w:rPr>
        <w:t xml:space="preserve"> Dolnośląskiego.</w:t>
      </w:r>
    </w:p>
    <w:p w:rsidR="00A70C4E" w:rsidRDefault="00A70C4E" w:rsidP="00A70C4E">
      <w:pPr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  P</w:t>
      </w:r>
      <w:r w:rsidRPr="00A70C4E">
        <w:rPr>
          <w:rFonts w:ascii="Calibri" w:hAnsi="Calibri"/>
          <w:sz w:val="22"/>
          <w:szCs w:val="22"/>
        </w:rPr>
        <w:t xml:space="preserve">odjęcie przez Sejmik Województwa Dolnośląskiego </w:t>
      </w:r>
      <w:r>
        <w:rPr>
          <w:rFonts w:ascii="Calibri" w:hAnsi="Calibri"/>
          <w:sz w:val="22"/>
          <w:szCs w:val="22"/>
        </w:rPr>
        <w:t>uchwały przyjmującej Program</w:t>
      </w:r>
      <w:r w:rsidRPr="00A70C4E">
        <w:rPr>
          <w:rFonts w:ascii="Calibri" w:hAnsi="Calibri"/>
          <w:sz w:val="22"/>
          <w:szCs w:val="22"/>
        </w:rPr>
        <w:t>.</w:t>
      </w:r>
    </w:p>
    <w:p w:rsidR="00A70C4E" w:rsidRDefault="00A70C4E" w:rsidP="00326BAA">
      <w:pPr>
        <w:spacing w:after="0"/>
        <w:ind w:firstLine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  Publikacja na stronie internetowej Urzędu uchwały </w:t>
      </w:r>
      <w:r w:rsidRPr="00A70C4E">
        <w:rPr>
          <w:rFonts w:ascii="Calibri" w:hAnsi="Calibri"/>
          <w:sz w:val="22"/>
          <w:szCs w:val="22"/>
        </w:rPr>
        <w:t xml:space="preserve">przyjmującej Program oraz informacji </w:t>
      </w:r>
      <w:r>
        <w:rPr>
          <w:rFonts w:ascii="Calibri" w:hAnsi="Calibri"/>
          <w:sz w:val="22"/>
          <w:szCs w:val="22"/>
        </w:rPr>
        <w:t>o przebiegu i wynikach</w:t>
      </w:r>
      <w:r w:rsidRPr="00A70C4E">
        <w:rPr>
          <w:rFonts w:ascii="Calibri" w:hAnsi="Calibri"/>
          <w:sz w:val="22"/>
          <w:szCs w:val="22"/>
        </w:rPr>
        <w:t xml:space="preserve"> konsultacji</w:t>
      </w:r>
      <w:r>
        <w:rPr>
          <w:rFonts w:ascii="Calibri" w:hAnsi="Calibri"/>
          <w:sz w:val="22"/>
          <w:szCs w:val="22"/>
        </w:rPr>
        <w:t>.</w:t>
      </w:r>
    </w:p>
    <w:p w:rsidR="0036032F" w:rsidRPr="005376B3" w:rsidRDefault="00E03081" w:rsidP="008611D2">
      <w:pPr>
        <w:pStyle w:val="Nagwek5"/>
        <w:spacing w:before="480"/>
        <w:jc w:val="center"/>
        <w:rPr>
          <w:i w:val="0"/>
          <w:sz w:val="24"/>
          <w:szCs w:val="24"/>
        </w:rPr>
      </w:pPr>
      <w:bookmarkStart w:id="15" w:name="_Toc480536248"/>
      <w:r w:rsidRPr="005376B3">
        <w:rPr>
          <w:i w:val="0"/>
          <w:sz w:val="24"/>
          <w:szCs w:val="24"/>
        </w:rPr>
        <w:t>Rozdział 11</w:t>
      </w:r>
      <w:bookmarkEnd w:id="15"/>
    </w:p>
    <w:p w:rsidR="0036032F" w:rsidRPr="00845DC7" w:rsidRDefault="0036032F" w:rsidP="00645A2E">
      <w:pPr>
        <w:pStyle w:val="Nagwek2"/>
        <w:numPr>
          <w:ilvl w:val="1"/>
          <w:numId w:val="0"/>
        </w:numPr>
        <w:tabs>
          <w:tab w:val="left" w:pos="-6"/>
        </w:tabs>
        <w:suppressAutoHyphens/>
        <w:spacing w:before="0" w:after="240" w:line="240" w:lineRule="auto"/>
        <w:ind w:left="-6"/>
        <w:jc w:val="center"/>
        <w:rPr>
          <w:rFonts w:ascii="Calibri" w:hAnsi="Calibri"/>
          <w:i w:val="0"/>
          <w:color w:val="000000"/>
          <w:sz w:val="24"/>
          <w:szCs w:val="24"/>
        </w:rPr>
      </w:pPr>
      <w:r w:rsidRPr="00845DC7">
        <w:rPr>
          <w:rFonts w:ascii="Calibri" w:hAnsi="Calibri"/>
          <w:i w:val="0"/>
          <w:color w:val="000000"/>
          <w:sz w:val="24"/>
          <w:szCs w:val="24"/>
        </w:rPr>
        <w:t xml:space="preserve">Tryb powoływania i zasady działania komisji konkursowych </w:t>
      </w:r>
    </w:p>
    <w:p w:rsidR="00D0575D" w:rsidRPr="00D0575D" w:rsidRDefault="00817F10" w:rsidP="00F07860">
      <w:pPr>
        <w:rPr>
          <w:rFonts w:ascii="Calibri" w:hAnsi="Calibri"/>
          <w:sz w:val="22"/>
          <w:szCs w:val="22"/>
        </w:rPr>
      </w:pPr>
      <w:r w:rsidRPr="00D0575D">
        <w:rPr>
          <w:rFonts w:ascii="Calibri" w:hAnsi="Calibri"/>
          <w:b/>
          <w:sz w:val="22"/>
          <w:szCs w:val="22"/>
        </w:rPr>
        <w:t>§ 16</w:t>
      </w:r>
      <w:r w:rsidR="0036032F" w:rsidRPr="00D0575D">
        <w:rPr>
          <w:rFonts w:ascii="Calibri" w:hAnsi="Calibri"/>
          <w:b/>
          <w:sz w:val="22"/>
          <w:szCs w:val="22"/>
        </w:rPr>
        <w:t>.</w:t>
      </w:r>
      <w:r w:rsidR="0036032F" w:rsidRPr="00D0575D">
        <w:rPr>
          <w:rFonts w:ascii="Calibri" w:hAnsi="Calibri"/>
          <w:sz w:val="22"/>
          <w:szCs w:val="22"/>
        </w:rPr>
        <w:t> 1.  </w:t>
      </w:r>
      <w:r w:rsidR="00D0575D" w:rsidRPr="00D0575D">
        <w:rPr>
          <w:rFonts w:ascii="Calibri" w:hAnsi="Calibri"/>
          <w:sz w:val="22"/>
          <w:szCs w:val="22"/>
        </w:rPr>
        <w:t>Komisje powoływane są przez Zarząd w celu opiniowania ofert w otwartych konkursach ofert</w:t>
      </w:r>
      <w:r w:rsidR="00D0575D">
        <w:rPr>
          <w:rFonts w:ascii="Calibri" w:hAnsi="Calibri"/>
          <w:sz w:val="22"/>
          <w:szCs w:val="22"/>
        </w:rPr>
        <w:t xml:space="preserve"> na realizację zadań publicznych</w:t>
      </w:r>
      <w:r w:rsidR="00D0575D" w:rsidRPr="00D0575D">
        <w:rPr>
          <w:rFonts w:ascii="Calibri" w:hAnsi="Calibri"/>
          <w:sz w:val="22"/>
          <w:szCs w:val="22"/>
        </w:rPr>
        <w:t>.</w:t>
      </w:r>
    </w:p>
    <w:p w:rsidR="0036032F" w:rsidRPr="00D0575D" w:rsidRDefault="00817F10" w:rsidP="00F07860">
      <w:pPr>
        <w:spacing w:after="40"/>
        <w:ind w:firstLine="284"/>
        <w:rPr>
          <w:rFonts w:ascii="Calibri" w:hAnsi="Calibri"/>
          <w:sz w:val="22"/>
          <w:szCs w:val="22"/>
        </w:rPr>
      </w:pPr>
      <w:r w:rsidRPr="00D0575D">
        <w:rPr>
          <w:rFonts w:ascii="Calibri" w:hAnsi="Calibri"/>
          <w:sz w:val="22"/>
          <w:szCs w:val="22"/>
        </w:rPr>
        <w:t>2</w:t>
      </w:r>
      <w:r w:rsidR="0036032F" w:rsidRPr="00D0575D">
        <w:rPr>
          <w:rFonts w:ascii="Calibri" w:hAnsi="Calibri"/>
          <w:sz w:val="22"/>
          <w:szCs w:val="22"/>
        </w:rPr>
        <w:t>.  W skład komisji wchodzą:</w:t>
      </w:r>
    </w:p>
    <w:p w:rsidR="0036032F" w:rsidRPr="00D0575D" w:rsidRDefault="005F7A8D" w:rsidP="00E927C7">
      <w:pPr>
        <w:numPr>
          <w:ilvl w:val="0"/>
          <w:numId w:val="9"/>
        </w:numPr>
        <w:spacing w:after="0"/>
        <w:ind w:left="568" w:hanging="284"/>
        <w:rPr>
          <w:rFonts w:ascii="Calibri" w:hAnsi="Calibri"/>
          <w:sz w:val="22"/>
          <w:szCs w:val="22"/>
        </w:rPr>
      </w:pPr>
      <w:r w:rsidRPr="00D0575D">
        <w:rPr>
          <w:rFonts w:ascii="Calibri" w:hAnsi="Calibri"/>
          <w:sz w:val="22"/>
          <w:szCs w:val="22"/>
        </w:rPr>
        <w:t xml:space="preserve">przedstawiciele </w:t>
      </w:r>
      <w:r w:rsidR="00B922DD" w:rsidRPr="00D0575D">
        <w:rPr>
          <w:rFonts w:ascii="Calibri" w:hAnsi="Calibri"/>
          <w:sz w:val="22"/>
          <w:szCs w:val="22"/>
        </w:rPr>
        <w:t>Zarząd</w:t>
      </w:r>
      <w:r w:rsidRPr="00D0575D">
        <w:rPr>
          <w:rFonts w:ascii="Calibri" w:hAnsi="Calibri"/>
          <w:sz w:val="22"/>
          <w:szCs w:val="22"/>
        </w:rPr>
        <w:t>u</w:t>
      </w:r>
      <w:r w:rsidR="00F849BF" w:rsidRPr="00D0575D">
        <w:rPr>
          <w:rFonts w:ascii="Calibri" w:hAnsi="Calibri"/>
          <w:sz w:val="22"/>
          <w:szCs w:val="22"/>
        </w:rPr>
        <w:t>;</w:t>
      </w:r>
    </w:p>
    <w:p w:rsidR="005615D7" w:rsidRPr="00D0575D" w:rsidRDefault="00BE22DF" w:rsidP="00E927C7">
      <w:pPr>
        <w:numPr>
          <w:ilvl w:val="0"/>
          <w:numId w:val="9"/>
        </w:numPr>
        <w:spacing w:after="40"/>
        <w:ind w:left="568" w:hanging="284"/>
        <w:rPr>
          <w:rFonts w:ascii="Calibri" w:hAnsi="Calibri"/>
          <w:sz w:val="22"/>
          <w:szCs w:val="22"/>
        </w:rPr>
      </w:pPr>
      <w:r w:rsidRPr="00D0575D">
        <w:rPr>
          <w:rFonts w:ascii="Calibri" w:hAnsi="Calibri"/>
          <w:sz w:val="22"/>
          <w:szCs w:val="22"/>
        </w:rPr>
        <w:t xml:space="preserve">osoby wskazane przez podmioty </w:t>
      </w:r>
      <w:r w:rsidR="0036032F" w:rsidRPr="00D0575D">
        <w:rPr>
          <w:rFonts w:ascii="Calibri" w:hAnsi="Calibri"/>
          <w:sz w:val="22"/>
          <w:szCs w:val="22"/>
        </w:rPr>
        <w:t>Programu wyłoni</w:t>
      </w:r>
      <w:r w:rsidR="00F16F86" w:rsidRPr="00D0575D">
        <w:rPr>
          <w:rFonts w:ascii="Calibri" w:hAnsi="Calibri"/>
          <w:sz w:val="22"/>
          <w:szCs w:val="22"/>
        </w:rPr>
        <w:t>on</w:t>
      </w:r>
      <w:r w:rsidRPr="00D0575D">
        <w:rPr>
          <w:rFonts w:ascii="Calibri" w:hAnsi="Calibri"/>
          <w:sz w:val="22"/>
          <w:szCs w:val="22"/>
        </w:rPr>
        <w:t>e</w:t>
      </w:r>
      <w:r w:rsidR="000D7EE4" w:rsidRPr="00D0575D">
        <w:rPr>
          <w:rFonts w:ascii="Calibri" w:hAnsi="Calibri"/>
          <w:sz w:val="22"/>
          <w:szCs w:val="22"/>
        </w:rPr>
        <w:t xml:space="preserve"> wg następującej</w:t>
      </w:r>
      <w:r w:rsidR="0036032F" w:rsidRPr="00D0575D">
        <w:rPr>
          <w:rFonts w:ascii="Calibri" w:hAnsi="Calibri"/>
          <w:sz w:val="22"/>
          <w:szCs w:val="22"/>
        </w:rPr>
        <w:t xml:space="preserve"> </w:t>
      </w:r>
      <w:r w:rsidR="00CC7F1F" w:rsidRPr="00D0575D">
        <w:rPr>
          <w:rFonts w:ascii="Calibri" w:hAnsi="Calibri"/>
          <w:sz w:val="22"/>
          <w:szCs w:val="22"/>
        </w:rPr>
        <w:t>zasad</w:t>
      </w:r>
      <w:r w:rsidR="000D7EE4" w:rsidRPr="00D0575D">
        <w:rPr>
          <w:rFonts w:ascii="Calibri" w:hAnsi="Calibri"/>
          <w:sz w:val="22"/>
          <w:szCs w:val="22"/>
        </w:rPr>
        <w:t xml:space="preserve">y – </w:t>
      </w:r>
      <w:r w:rsidR="005615D7" w:rsidRPr="00D0575D">
        <w:rPr>
          <w:rFonts w:ascii="Calibri" w:hAnsi="Calibri"/>
          <w:sz w:val="22"/>
          <w:szCs w:val="22"/>
        </w:rPr>
        <w:t xml:space="preserve">uwzględniając rodzaj zadań ogłoszonych konkursem, Zarząd powołuje do komisji </w:t>
      </w:r>
      <w:r w:rsidR="006C4E7D" w:rsidRPr="00D0575D">
        <w:rPr>
          <w:rFonts w:ascii="Calibri" w:hAnsi="Calibri"/>
          <w:sz w:val="22"/>
          <w:szCs w:val="22"/>
        </w:rPr>
        <w:t>osoby wskazane przez podmioty</w:t>
      </w:r>
      <w:r w:rsidR="005615D7" w:rsidRPr="00D0575D">
        <w:rPr>
          <w:rFonts w:ascii="Calibri" w:hAnsi="Calibri"/>
          <w:sz w:val="22"/>
          <w:szCs w:val="22"/>
        </w:rPr>
        <w:t xml:space="preserve"> Programu</w:t>
      </w:r>
      <w:r w:rsidR="00D0575D" w:rsidRPr="00D0575D">
        <w:rPr>
          <w:rFonts w:ascii="Calibri" w:hAnsi="Calibri"/>
          <w:sz w:val="22"/>
          <w:szCs w:val="22"/>
        </w:rPr>
        <w:t xml:space="preserve"> do </w:t>
      </w:r>
      <w:r w:rsidR="005615D7" w:rsidRPr="00D0575D">
        <w:rPr>
          <w:rFonts w:ascii="Calibri" w:hAnsi="Calibri"/>
          <w:sz w:val="22"/>
          <w:szCs w:val="22"/>
        </w:rPr>
        <w:t>bazy kandydatów na członków komisji</w:t>
      </w:r>
      <w:r w:rsidR="00D0575D" w:rsidRPr="00D0575D">
        <w:rPr>
          <w:rFonts w:ascii="Calibri" w:hAnsi="Calibri"/>
          <w:sz w:val="22"/>
          <w:szCs w:val="22"/>
        </w:rPr>
        <w:t xml:space="preserve"> konkursowych</w:t>
      </w:r>
      <w:r w:rsidR="005615D7" w:rsidRPr="00D0575D">
        <w:rPr>
          <w:rFonts w:ascii="Calibri" w:hAnsi="Calibri"/>
          <w:sz w:val="22"/>
          <w:szCs w:val="22"/>
        </w:rPr>
        <w:t>,</w:t>
      </w:r>
      <w:r w:rsidR="000C479E" w:rsidRPr="00D0575D">
        <w:rPr>
          <w:rFonts w:ascii="Calibri" w:hAnsi="Calibri"/>
          <w:sz w:val="22"/>
          <w:szCs w:val="22"/>
        </w:rPr>
        <w:t xml:space="preserve"> </w:t>
      </w:r>
      <w:r w:rsidR="00090ED7" w:rsidRPr="00D0575D">
        <w:rPr>
          <w:rFonts w:ascii="Calibri" w:hAnsi="Calibri"/>
          <w:sz w:val="22"/>
          <w:szCs w:val="22"/>
        </w:rPr>
        <w:t xml:space="preserve">która </w:t>
      </w:r>
      <w:r w:rsidR="000C479E" w:rsidRPr="00D0575D">
        <w:rPr>
          <w:rFonts w:ascii="Calibri" w:hAnsi="Calibri"/>
          <w:sz w:val="22"/>
          <w:szCs w:val="22"/>
        </w:rPr>
        <w:t>prowadzon</w:t>
      </w:r>
      <w:r w:rsidR="00090ED7" w:rsidRPr="00D0575D">
        <w:rPr>
          <w:rFonts w:ascii="Calibri" w:hAnsi="Calibri"/>
          <w:sz w:val="22"/>
          <w:szCs w:val="22"/>
        </w:rPr>
        <w:t>a jest</w:t>
      </w:r>
      <w:r w:rsidR="000C479E" w:rsidRPr="00D0575D">
        <w:rPr>
          <w:rFonts w:ascii="Calibri" w:hAnsi="Calibri"/>
          <w:sz w:val="22"/>
          <w:szCs w:val="22"/>
        </w:rPr>
        <w:t xml:space="preserve"> przez Wydział Współpracy z Organizacjami Pozarządowymi</w:t>
      </w:r>
      <w:r w:rsidR="00675ED1" w:rsidRPr="00D0575D">
        <w:rPr>
          <w:rFonts w:ascii="Calibri" w:hAnsi="Calibri"/>
          <w:sz w:val="22"/>
          <w:szCs w:val="22"/>
        </w:rPr>
        <w:t>.</w:t>
      </w:r>
    </w:p>
    <w:p w:rsidR="000647D5" w:rsidRPr="008611D2" w:rsidRDefault="00967093" w:rsidP="00F07860">
      <w:pPr>
        <w:spacing w:before="80" w:after="40"/>
        <w:ind w:firstLine="284"/>
        <w:rPr>
          <w:rFonts w:ascii="Calibri" w:hAnsi="Calibri"/>
          <w:sz w:val="22"/>
          <w:szCs w:val="22"/>
        </w:rPr>
      </w:pPr>
      <w:r w:rsidRPr="008611D2">
        <w:rPr>
          <w:rFonts w:ascii="Calibri" w:hAnsi="Calibri"/>
          <w:sz w:val="22"/>
          <w:szCs w:val="22"/>
        </w:rPr>
        <w:t>3</w:t>
      </w:r>
      <w:r w:rsidR="00912985" w:rsidRPr="008611D2">
        <w:rPr>
          <w:rFonts w:ascii="Calibri" w:hAnsi="Calibri"/>
          <w:sz w:val="22"/>
          <w:szCs w:val="22"/>
        </w:rPr>
        <w:t>. </w:t>
      </w:r>
      <w:r w:rsidR="000525A1" w:rsidRPr="008611D2">
        <w:rPr>
          <w:rFonts w:ascii="Calibri" w:hAnsi="Calibri"/>
          <w:sz w:val="22"/>
          <w:szCs w:val="22"/>
        </w:rPr>
        <w:t> </w:t>
      </w:r>
      <w:r w:rsidR="000647D5" w:rsidRPr="008611D2">
        <w:rPr>
          <w:rFonts w:ascii="Calibri" w:hAnsi="Calibri"/>
          <w:sz w:val="22"/>
          <w:szCs w:val="22"/>
        </w:rPr>
        <w:t xml:space="preserve">Nabór do </w:t>
      </w:r>
      <w:r w:rsidR="00F07860" w:rsidRPr="008611D2">
        <w:rPr>
          <w:rFonts w:ascii="Calibri" w:hAnsi="Calibri"/>
          <w:sz w:val="22"/>
          <w:szCs w:val="22"/>
        </w:rPr>
        <w:t xml:space="preserve">bazy kandydatów na członków komisji </w:t>
      </w:r>
      <w:r w:rsidR="000647D5" w:rsidRPr="008611D2">
        <w:rPr>
          <w:rFonts w:ascii="Calibri" w:hAnsi="Calibri"/>
          <w:sz w:val="22"/>
          <w:szCs w:val="22"/>
        </w:rPr>
        <w:t>prowadzony jest w sposób ciągły, w oparciu o</w:t>
      </w:r>
      <w:r w:rsidR="00E927C7">
        <w:rPr>
          <w:rFonts w:ascii="Calibri" w:hAnsi="Calibri"/>
          <w:sz w:val="22"/>
          <w:szCs w:val="22"/>
        </w:rPr>
        <w:t> </w:t>
      </w:r>
      <w:r w:rsidR="000647D5" w:rsidRPr="008611D2">
        <w:rPr>
          <w:rFonts w:ascii="Calibri" w:hAnsi="Calibri"/>
          <w:sz w:val="22"/>
          <w:szCs w:val="22"/>
        </w:rPr>
        <w:t>kryteria i zasady ustalone przez Zarząd, które podawane są do publicznej wiadomości.</w:t>
      </w:r>
    </w:p>
    <w:p w:rsidR="005615D7" w:rsidRPr="00D0575D" w:rsidRDefault="00967093" w:rsidP="00F07860">
      <w:pPr>
        <w:spacing w:before="80" w:after="40"/>
        <w:ind w:firstLine="284"/>
        <w:rPr>
          <w:rFonts w:ascii="Calibri" w:hAnsi="Calibri"/>
          <w:sz w:val="22"/>
          <w:szCs w:val="22"/>
        </w:rPr>
      </w:pPr>
      <w:r w:rsidRPr="00D0575D">
        <w:rPr>
          <w:rFonts w:ascii="Calibri" w:hAnsi="Calibri"/>
          <w:sz w:val="22"/>
          <w:szCs w:val="22"/>
        </w:rPr>
        <w:t>4</w:t>
      </w:r>
      <w:r w:rsidR="00912985" w:rsidRPr="00D0575D">
        <w:rPr>
          <w:rFonts w:ascii="Calibri" w:hAnsi="Calibri"/>
          <w:sz w:val="22"/>
          <w:szCs w:val="22"/>
        </w:rPr>
        <w:t>. </w:t>
      </w:r>
      <w:r w:rsidR="00E739F4" w:rsidRPr="00D0575D">
        <w:rPr>
          <w:rFonts w:ascii="Calibri" w:hAnsi="Calibri"/>
          <w:sz w:val="22"/>
          <w:szCs w:val="22"/>
        </w:rPr>
        <w:t> </w:t>
      </w:r>
      <w:r w:rsidRPr="00D0575D">
        <w:rPr>
          <w:rFonts w:ascii="Calibri" w:hAnsi="Calibri"/>
          <w:sz w:val="22"/>
          <w:szCs w:val="22"/>
        </w:rPr>
        <w:t>W</w:t>
      </w:r>
      <w:r w:rsidR="00E739F4" w:rsidRPr="00D0575D">
        <w:rPr>
          <w:rFonts w:ascii="Calibri" w:hAnsi="Calibri"/>
          <w:sz w:val="22"/>
          <w:szCs w:val="22"/>
        </w:rPr>
        <w:t xml:space="preserve"> s</w:t>
      </w:r>
      <w:r w:rsidRPr="00D0575D">
        <w:rPr>
          <w:rFonts w:ascii="Calibri" w:hAnsi="Calibri"/>
          <w:sz w:val="22"/>
          <w:szCs w:val="22"/>
        </w:rPr>
        <w:t>kład komisji nie będą powoływane</w:t>
      </w:r>
      <w:r w:rsidR="006C4E7D" w:rsidRPr="00D0575D">
        <w:rPr>
          <w:rFonts w:ascii="Calibri" w:hAnsi="Calibri"/>
          <w:sz w:val="22"/>
          <w:szCs w:val="22"/>
        </w:rPr>
        <w:t xml:space="preserve"> osoby wskazane przez podmioty Programu</w:t>
      </w:r>
      <w:r w:rsidR="00E739F4" w:rsidRPr="00D0575D">
        <w:rPr>
          <w:rFonts w:ascii="Calibri" w:hAnsi="Calibri"/>
          <w:sz w:val="22"/>
          <w:szCs w:val="22"/>
        </w:rPr>
        <w:t>, które ubiegają się w</w:t>
      </w:r>
      <w:r w:rsidRPr="00D0575D">
        <w:rPr>
          <w:rFonts w:ascii="Calibri" w:hAnsi="Calibri"/>
          <w:sz w:val="22"/>
          <w:szCs w:val="22"/>
        </w:rPr>
        <w:t xml:space="preserve"> </w:t>
      </w:r>
      <w:r w:rsidR="00E739F4" w:rsidRPr="00D0575D">
        <w:rPr>
          <w:rFonts w:ascii="Calibri" w:hAnsi="Calibri"/>
          <w:sz w:val="22"/>
          <w:szCs w:val="22"/>
        </w:rPr>
        <w:t xml:space="preserve">danym postępowaniu konkursowym o środki z budżetu Województwa </w:t>
      </w:r>
      <w:r w:rsidR="00912985" w:rsidRPr="00D0575D">
        <w:rPr>
          <w:rFonts w:ascii="Calibri" w:hAnsi="Calibri"/>
          <w:sz w:val="22"/>
          <w:szCs w:val="22"/>
        </w:rPr>
        <w:t>lub</w:t>
      </w:r>
      <w:r w:rsidRPr="00D0575D">
        <w:rPr>
          <w:rFonts w:ascii="Calibri" w:hAnsi="Calibri"/>
          <w:sz w:val="22"/>
          <w:szCs w:val="22"/>
        </w:rPr>
        <w:t> </w:t>
      </w:r>
      <w:r w:rsidR="00E739F4" w:rsidRPr="00D0575D">
        <w:rPr>
          <w:rFonts w:ascii="Calibri" w:hAnsi="Calibri"/>
          <w:sz w:val="22"/>
          <w:szCs w:val="22"/>
        </w:rPr>
        <w:t>PFRO</w:t>
      </w:r>
      <w:r w:rsidR="00912985" w:rsidRPr="00D0575D">
        <w:rPr>
          <w:rFonts w:ascii="Calibri" w:hAnsi="Calibri"/>
          <w:sz w:val="22"/>
          <w:szCs w:val="22"/>
        </w:rPr>
        <w:t>N oraz</w:t>
      </w:r>
      <w:r w:rsidR="00E739F4" w:rsidRPr="00D0575D">
        <w:rPr>
          <w:rFonts w:ascii="Calibri" w:hAnsi="Calibri"/>
          <w:sz w:val="22"/>
          <w:szCs w:val="22"/>
        </w:rPr>
        <w:t xml:space="preserve"> pozostający z oferentami w takich relacjach, które mogłyby wywołać podejrzenie o</w:t>
      </w:r>
      <w:r w:rsidR="00293E8C" w:rsidRPr="00D0575D">
        <w:rPr>
          <w:rFonts w:ascii="Calibri" w:hAnsi="Calibri"/>
          <w:sz w:val="22"/>
          <w:szCs w:val="22"/>
        </w:rPr>
        <w:t xml:space="preserve"> stronniczość lub interesowność</w:t>
      </w:r>
      <w:r w:rsidR="00407E7C" w:rsidRPr="00D0575D">
        <w:rPr>
          <w:rFonts w:ascii="Calibri" w:hAnsi="Calibri"/>
          <w:sz w:val="22"/>
          <w:szCs w:val="22"/>
        </w:rPr>
        <w:t>.</w:t>
      </w:r>
    </w:p>
    <w:p w:rsidR="000D7EE4" w:rsidRPr="00D0575D" w:rsidRDefault="000D7EE4" w:rsidP="00F07860">
      <w:pPr>
        <w:pStyle w:val="Tekstpodstawowywcity3"/>
        <w:spacing w:after="80"/>
        <w:ind w:left="0" w:firstLine="284"/>
        <w:rPr>
          <w:sz w:val="22"/>
          <w:szCs w:val="22"/>
        </w:rPr>
      </w:pPr>
      <w:r w:rsidRPr="00D0575D">
        <w:rPr>
          <w:sz w:val="22"/>
          <w:szCs w:val="22"/>
        </w:rPr>
        <w:t>5.  Zarząd powołując komisję wskazuje jej przewodniczącego i wiceprzewodniczącego.</w:t>
      </w:r>
    </w:p>
    <w:p w:rsidR="0036032F" w:rsidRPr="000F7012" w:rsidRDefault="000D7EE4" w:rsidP="00F07860">
      <w:pPr>
        <w:spacing w:after="0"/>
        <w:ind w:firstLine="284"/>
        <w:rPr>
          <w:rFonts w:ascii="Calibri" w:hAnsi="Calibri"/>
          <w:sz w:val="22"/>
          <w:szCs w:val="22"/>
        </w:rPr>
      </w:pPr>
      <w:r w:rsidRPr="000F7012">
        <w:rPr>
          <w:rFonts w:ascii="Calibri" w:hAnsi="Calibri"/>
          <w:sz w:val="22"/>
          <w:szCs w:val="22"/>
        </w:rPr>
        <w:t>6</w:t>
      </w:r>
      <w:r w:rsidR="00912985" w:rsidRPr="000F7012">
        <w:rPr>
          <w:rFonts w:ascii="Calibri" w:hAnsi="Calibri"/>
          <w:sz w:val="22"/>
          <w:szCs w:val="22"/>
        </w:rPr>
        <w:t>. </w:t>
      </w:r>
      <w:r w:rsidR="00750B44" w:rsidRPr="000F7012">
        <w:rPr>
          <w:rFonts w:ascii="Calibri" w:hAnsi="Calibri"/>
          <w:sz w:val="22"/>
          <w:szCs w:val="22"/>
        </w:rPr>
        <w:t> </w:t>
      </w:r>
      <w:r w:rsidR="00912985" w:rsidRPr="000F7012">
        <w:rPr>
          <w:rFonts w:ascii="Calibri" w:hAnsi="Calibri"/>
          <w:sz w:val="22"/>
          <w:szCs w:val="22"/>
        </w:rPr>
        <w:t>W</w:t>
      </w:r>
      <w:r w:rsidRPr="000F7012">
        <w:rPr>
          <w:rFonts w:ascii="Calibri" w:hAnsi="Calibri"/>
          <w:sz w:val="22"/>
          <w:szCs w:val="22"/>
        </w:rPr>
        <w:t xml:space="preserve"> posiedzeniach</w:t>
      </w:r>
      <w:r w:rsidR="00750B44" w:rsidRPr="000F7012">
        <w:rPr>
          <w:rFonts w:ascii="Calibri" w:hAnsi="Calibri"/>
          <w:sz w:val="22"/>
          <w:szCs w:val="22"/>
        </w:rPr>
        <w:t xml:space="preserve"> komisji </w:t>
      </w:r>
      <w:r w:rsidR="00E927C7">
        <w:rPr>
          <w:rFonts w:ascii="Calibri" w:hAnsi="Calibri"/>
          <w:sz w:val="22"/>
          <w:szCs w:val="22"/>
        </w:rPr>
        <w:t xml:space="preserve">konkursowej </w:t>
      </w:r>
      <w:r w:rsidR="0036032F" w:rsidRPr="000F7012">
        <w:rPr>
          <w:rFonts w:ascii="Calibri" w:hAnsi="Calibri"/>
          <w:sz w:val="22"/>
          <w:szCs w:val="22"/>
        </w:rPr>
        <w:t>mogą uczestniczyć</w:t>
      </w:r>
      <w:r w:rsidR="005D7B77" w:rsidRPr="000F7012">
        <w:rPr>
          <w:rFonts w:ascii="Calibri" w:hAnsi="Calibri"/>
          <w:sz w:val="22"/>
          <w:szCs w:val="22"/>
        </w:rPr>
        <w:t>, z głosem doradczym,</w:t>
      </w:r>
      <w:r w:rsidR="0036032F" w:rsidRPr="000F7012">
        <w:rPr>
          <w:rFonts w:ascii="Calibri" w:hAnsi="Calibri"/>
          <w:sz w:val="22"/>
          <w:szCs w:val="22"/>
        </w:rPr>
        <w:t xml:space="preserve"> osoby posiadające specjalistyczną wiedzę w dziedzinie obejmującej zakres zadań publicznych, których konkurs dotyczy. Osoby te mogą zostać zaproszone prze</w:t>
      </w:r>
      <w:r w:rsidR="00407E7C" w:rsidRPr="000F7012">
        <w:rPr>
          <w:rFonts w:ascii="Calibri" w:hAnsi="Calibri"/>
          <w:sz w:val="22"/>
          <w:szCs w:val="22"/>
        </w:rPr>
        <w:t xml:space="preserve">z Zarząd lub </w:t>
      </w:r>
      <w:r w:rsidR="006952C9" w:rsidRPr="000F7012">
        <w:rPr>
          <w:rFonts w:ascii="Calibri" w:hAnsi="Calibri"/>
          <w:sz w:val="22"/>
          <w:szCs w:val="22"/>
        </w:rPr>
        <w:t>p</w:t>
      </w:r>
      <w:r w:rsidRPr="000F7012">
        <w:rPr>
          <w:rFonts w:ascii="Calibri" w:hAnsi="Calibri"/>
          <w:sz w:val="22"/>
          <w:szCs w:val="22"/>
        </w:rPr>
        <w:t>rzewodniczącego komisji konkursowej</w:t>
      </w:r>
      <w:r w:rsidR="00407E7C" w:rsidRPr="000F7012">
        <w:rPr>
          <w:rFonts w:ascii="Calibri" w:hAnsi="Calibri"/>
          <w:sz w:val="22"/>
          <w:szCs w:val="22"/>
        </w:rPr>
        <w:t>.</w:t>
      </w:r>
    </w:p>
    <w:p w:rsidR="0036032F" w:rsidRPr="000F7012" w:rsidRDefault="000D7DBF" w:rsidP="00F07860">
      <w:pPr>
        <w:spacing w:before="240" w:after="40"/>
        <w:rPr>
          <w:rFonts w:ascii="Calibri" w:hAnsi="Calibri"/>
          <w:sz w:val="22"/>
          <w:szCs w:val="22"/>
        </w:rPr>
      </w:pPr>
      <w:r w:rsidRPr="000F7012">
        <w:rPr>
          <w:rFonts w:ascii="Calibri" w:hAnsi="Calibri"/>
          <w:b/>
          <w:sz w:val="22"/>
          <w:szCs w:val="22"/>
        </w:rPr>
        <w:lastRenderedPageBreak/>
        <w:t>§ 17</w:t>
      </w:r>
      <w:r w:rsidR="0036032F" w:rsidRPr="000F7012">
        <w:rPr>
          <w:rFonts w:ascii="Calibri" w:hAnsi="Calibri"/>
          <w:b/>
          <w:sz w:val="22"/>
          <w:szCs w:val="22"/>
        </w:rPr>
        <w:t>.</w:t>
      </w:r>
      <w:r w:rsidR="0036032F" w:rsidRPr="000F7012">
        <w:rPr>
          <w:rFonts w:ascii="Calibri" w:hAnsi="Calibri"/>
          <w:sz w:val="22"/>
          <w:szCs w:val="22"/>
        </w:rPr>
        <w:t xml:space="preserve"> Zasady działania komisji </w:t>
      </w:r>
      <w:r w:rsidR="00352126" w:rsidRPr="000F7012">
        <w:rPr>
          <w:rFonts w:ascii="Calibri" w:hAnsi="Calibri"/>
          <w:sz w:val="22"/>
          <w:szCs w:val="22"/>
        </w:rPr>
        <w:t xml:space="preserve">powoływanych </w:t>
      </w:r>
      <w:r w:rsidR="0036032F" w:rsidRPr="000F7012">
        <w:rPr>
          <w:rFonts w:ascii="Calibri" w:hAnsi="Calibri"/>
          <w:sz w:val="22"/>
          <w:szCs w:val="22"/>
        </w:rPr>
        <w:t>do opiniowania ofert w</w:t>
      </w:r>
      <w:r w:rsidR="00352126" w:rsidRPr="000F7012">
        <w:rPr>
          <w:rFonts w:ascii="Calibri" w:hAnsi="Calibri"/>
          <w:sz w:val="22"/>
          <w:szCs w:val="22"/>
        </w:rPr>
        <w:t> </w:t>
      </w:r>
      <w:r w:rsidR="0036032F" w:rsidRPr="000F7012">
        <w:rPr>
          <w:rFonts w:ascii="Calibri" w:hAnsi="Calibri"/>
          <w:sz w:val="22"/>
          <w:szCs w:val="22"/>
        </w:rPr>
        <w:t>otwartych konkursach ofert:</w:t>
      </w:r>
    </w:p>
    <w:p w:rsidR="0036032F" w:rsidRPr="000F7012" w:rsidRDefault="003C52ED" w:rsidP="00C47A7B">
      <w:pPr>
        <w:numPr>
          <w:ilvl w:val="0"/>
          <w:numId w:val="10"/>
        </w:numPr>
        <w:ind w:left="567" w:hanging="283"/>
        <w:rPr>
          <w:rFonts w:ascii="Calibri" w:hAnsi="Calibri"/>
          <w:sz w:val="22"/>
          <w:szCs w:val="22"/>
        </w:rPr>
      </w:pPr>
      <w:r w:rsidRPr="000F7012">
        <w:rPr>
          <w:rFonts w:ascii="Calibri" w:hAnsi="Calibri"/>
          <w:sz w:val="22"/>
          <w:szCs w:val="22"/>
        </w:rPr>
        <w:t>k</w:t>
      </w:r>
      <w:r w:rsidR="0036032F" w:rsidRPr="000F7012">
        <w:rPr>
          <w:rFonts w:ascii="Calibri" w:hAnsi="Calibri"/>
          <w:sz w:val="22"/>
          <w:szCs w:val="22"/>
        </w:rPr>
        <w:t>omisja pracuje w składzie oso</w:t>
      </w:r>
      <w:r w:rsidR="000A42A2" w:rsidRPr="000F7012">
        <w:rPr>
          <w:rFonts w:ascii="Calibri" w:hAnsi="Calibri"/>
          <w:sz w:val="22"/>
          <w:szCs w:val="22"/>
        </w:rPr>
        <w:t>bowym powołanym uchwałą Zarządu;</w:t>
      </w:r>
    </w:p>
    <w:p w:rsidR="00103476" w:rsidRPr="000F7012" w:rsidRDefault="003C52ED" w:rsidP="00C47A7B">
      <w:pPr>
        <w:numPr>
          <w:ilvl w:val="0"/>
          <w:numId w:val="10"/>
        </w:numPr>
        <w:ind w:left="567" w:hanging="283"/>
        <w:rPr>
          <w:rFonts w:ascii="Calibri" w:hAnsi="Calibri"/>
          <w:sz w:val="22"/>
          <w:szCs w:val="22"/>
        </w:rPr>
      </w:pPr>
      <w:r w:rsidRPr="000F7012">
        <w:rPr>
          <w:rFonts w:ascii="Calibri" w:hAnsi="Calibri"/>
          <w:sz w:val="22"/>
          <w:szCs w:val="22"/>
        </w:rPr>
        <w:t>p</w:t>
      </w:r>
      <w:r w:rsidR="00103476" w:rsidRPr="000F7012">
        <w:rPr>
          <w:rFonts w:ascii="Calibri" w:hAnsi="Calibri"/>
          <w:sz w:val="22"/>
          <w:szCs w:val="22"/>
        </w:rPr>
        <w:t xml:space="preserve">osiedzenia komisji zwołuje </w:t>
      </w:r>
      <w:r w:rsidRPr="000F7012">
        <w:rPr>
          <w:rFonts w:ascii="Calibri" w:hAnsi="Calibri"/>
          <w:sz w:val="22"/>
          <w:szCs w:val="22"/>
        </w:rPr>
        <w:t xml:space="preserve">oraz jej pracami kieruje </w:t>
      </w:r>
      <w:r w:rsidR="00103476" w:rsidRPr="000F7012">
        <w:rPr>
          <w:rFonts w:ascii="Calibri" w:hAnsi="Calibri"/>
          <w:sz w:val="22"/>
          <w:szCs w:val="22"/>
        </w:rPr>
        <w:t>przewodniczący komisji</w:t>
      </w:r>
      <w:r w:rsidR="00F85522" w:rsidRPr="000F7012">
        <w:rPr>
          <w:rFonts w:ascii="Calibri" w:hAnsi="Calibri"/>
          <w:sz w:val="22"/>
          <w:szCs w:val="22"/>
        </w:rPr>
        <w:t>, a</w:t>
      </w:r>
      <w:r w:rsidR="00F0659D" w:rsidRPr="000F7012">
        <w:rPr>
          <w:rFonts w:ascii="Calibri" w:hAnsi="Calibri"/>
          <w:sz w:val="22"/>
          <w:szCs w:val="22"/>
        </w:rPr>
        <w:t> </w:t>
      </w:r>
      <w:r w:rsidR="000D39C5" w:rsidRPr="000F7012">
        <w:rPr>
          <w:rFonts w:ascii="Calibri" w:hAnsi="Calibri"/>
          <w:sz w:val="22"/>
          <w:szCs w:val="22"/>
        </w:rPr>
        <w:t>w</w:t>
      </w:r>
      <w:r w:rsidR="00F0659D" w:rsidRPr="000F7012">
        <w:rPr>
          <w:rFonts w:ascii="Calibri" w:hAnsi="Calibri"/>
          <w:sz w:val="22"/>
          <w:szCs w:val="22"/>
        </w:rPr>
        <w:t> </w:t>
      </w:r>
      <w:r w:rsidR="000D39C5" w:rsidRPr="000F7012">
        <w:rPr>
          <w:rFonts w:ascii="Calibri" w:hAnsi="Calibri"/>
          <w:sz w:val="22"/>
          <w:szCs w:val="22"/>
        </w:rPr>
        <w:t xml:space="preserve">przypadku </w:t>
      </w:r>
      <w:r w:rsidR="00F85522" w:rsidRPr="000F7012">
        <w:rPr>
          <w:rFonts w:ascii="Calibri" w:hAnsi="Calibri"/>
          <w:sz w:val="22"/>
          <w:szCs w:val="22"/>
        </w:rPr>
        <w:t xml:space="preserve">jego nieobecności – </w:t>
      </w:r>
      <w:r w:rsidR="00103476" w:rsidRPr="000F7012">
        <w:rPr>
          <w:rFonts w:ascii="Calibri" w:hAnsi="Calibri"/>
          <w:sz w:val="22"/>
          <w:szCs w:val="22"/>
        </w:rPr>
        <w:t>wiceprzewodniczący</w:t>
      </w:r>
      <w:r w:rsidR="000A42A2" w:rsidRPr="000F7012">
        <w:rPr>
          <w:rFonts w:ascii="Calibri" w:hAnsi="Calibri"/>
          <w:sz w:val="22"/>
          <w:szCs w:val="22"/>
        </w:rPr>
        <w:t xml:space="preserve"> komisji;</w:t>
      </w:r>
    </w:p>
    <w:p w:rsidR="00F85522" w:rsidRPr="000F7012" w:rsidRDefault="00F85522" w:rsidP="00C47A7B">
      <w:pPr>
        <w:numPr>
          <w:ilvl w:val="0"/>
          <w:numId w:val="10"/>
        </w:numPr>
        <w:ind w:left="567" w:hanging="283"/>
        <w:rPr>
          <w:rFonts w:ascii="Calibri" w:hAnsi="Calibri"/>
          <w:sz w:val="22"/>
          <w:szCs w:val="22"/>
        </w:rPr>
      </w:pPr>
      <w:r w:rsidRPr="000F7012">
        <w:rPr>
          <w:rFonts w:ascii="Calibri" w:hAnsi="Calibri"/>
          <w:sz w:val="22"/>
          <w:szCs w:val="22"/>
        </w:rPr>
        <w:t>posiedzenia komisji są ważne, gdy uczestniczy w nic</w:t>
      </w:r>
      <w:r w:rsidR="000A42A2" w:rsidRPr="000F7012">
        <w:rPr>
          <w:rFonts w:ascii="Calibri" w:hAnsi="Calibri"/>
          <w:sz w:val="22"/>
          <w:szCs w:val="22"/>
        </w:rPr>
        <w:t>h co najmniej połowa jej składu;</w:t>
      </w:r>
    </w:p>
    <w:p w:rsidR="00D17E30" w:rsidRPr="000F7012" w:rsidRDefault="00F849BF" w:rsidP="00C47A7B">
      <w:pPr>
        <w:numPr>
          <w:ilvl w:val="0"/>
          <w:numId w:val="10"/>
        </w:numPr>
        <w:spacing w:after="0"/>
        <w:ind w:left="567" w:hanging="283"/>
        <w:rPr>
          <w:rFonts w:ascii="Calibri" w:hAnsi="Calibri"/>
          <w:sz w:val="22"/>
          <w:szCs w:val="22"/>
        </w:rPr>
      </w:pPr>
      <w:r w:rsidRPr="000F7012">
        <w:rPr>
          <w:rFonts w:ascii="Calibri" w:hAnsi="Calibri"/>
          <w:sz w:val="22"/>
          <w:szCs w:val="22"/>
        </w:rPr>
        <w:t xml:space="preserve">komisja może obradować bez udziału </w:t>
      </w:r>
      <w:r w:rsidR="00D17E30" w:rsidRPr="000F7012">
        <w:rPr>
          <w:rFonts w:ascii="Calibri" w:hAnsi="Calibri"/>
          <w:sz w:val="22"/>
          <w:szCs w:val="22"/>
        </w:rPr>
        <w:t>osoby wskazanej przez podmioty Programu z bazy</w:t>
      </w:r>
      <w:r w:rsidR="00FC3D69" w:rsidRPr="000F7012">
        <w:rPr>
          <w:rFonts w:ascii="Calibri" w:hAnsi="Calibri"/>
          <w:sz w:val="22"/>
          <w:szCs w:val="22"/>
        </w:rPr>
        <w:t xml:space="preserve"> kandydatów na członków komisji, </w:t>
      </w:r>
      <w:r w:rsidR="00D17E30" w:rsidRPr="000F7012">
        <w:rPr>
          <w:rFonts w:ascii="Calibri" w:hAnsi="Calibri"/>
          <w:sz w:val="22"/>
          <w:szCs w:val="22"/>
        </w:rPr>
        <w:t>jeżeli</w:t>
      </w:r>
      <w:r w:rsidR="001370D7" w:rsidRPr="000F7012">
        <w:rPr>
          <w:rFonts w:ascii="Calibri" w:hAnsi="Calibri"/>
          <w:sz w:val="22"/>
          <w:szCs w:val="22"/>
        </w:rPr>
        <w:t xml:space="preserve"> występuje jeden z warunków określonych w art. 15 pkt 2da</w:t>
      </w:r>
      <w:r w:rsidR="00A972F6" w:rsidRPr="000F7012">
        <w:rPr>
          <w:rFonts w:ascii="Calibri" w:hAnsi="Calibri"/>
          <w:sz w:val="22"/>
          <w:szCs w:val="22"/>
        </w:rPr>
        <w:t xml:space="preserve"> ustawy</w:t>
      </w:r>
      <w:r w:rsidR="00675ED1" w:rsidRPr="000F7012">
        <w:rPr>
          <w:rFonts w:ascii="Calibri" w:hAnsi="Calibri"/>
          <w:sz w:val="22"/>
          <w:szCs w:val="22"/>
        </w:rPr>
        <w:t>;</w:t>
      </w:r>
    </w:p>
    <w:p w:rsidR="0036032F" w:rsidRPr="000F7012" w:rsidRDefault="0036032F" w:rsidP="00C47A7B">
      <w:pPr>
        <w:numPr>
          <w:ilvl w:val="0"/>
          <w:numId w:val="10"/>
        </w:numPr>
        <w:ind w:left="567" w:hanging="283"/>
        <w:rPr>
          <w:rFonts w:ascii="Calibri" w:hAnsi="Calibri"/>
          <w:sz w:val="22"/>
          <w:szCs w:val="22"/>
        </w:rPr>
      </w:pPr>
      <w:r w:rsidRPr="000F7012">
        <w:rPr>
          <w:rFonts w:ascii="Calibri" w:hAnsi="Calibri"/>
          <w:sz w:val="22"/>
          <w:szCs w:val="22"/>
        </w:rPr>
        <w:t>każdy członek komisji przed rozpoczęcie</w:t>
      </w:r>
      <w:r w:rsidR="00D228E8" w:rsidRPr="000F7012">
        <w:rPr>
          <w:rFonts w:ascii="Calibri" w:hAnsi="Calibri"/>
          <w:sz w:val="22"/>
          <w:szCs w:val="22"/>
        </w:rPr>
        <w:t>m</w:t>
      </w:r>
      <w:r w:rsidRPr="000F7012">
        <w:rPr>
          <w:rFonts w:ascii="Calibri" w:hAnsi="Calibri"/>
          <w:sz w:val="22"/>
          <w:szCs w:val="22"/>
        </w:rPr>
        <w:t xml:space="preserve"> jej działalności zobowiązany jest do złożenia pisemnego oświadczenia </w:t>
      </w:r>
      <w:r w:rsidR="00D228E8" w:rsidRPr="000F7012">
        <w:rPr>
          <w:rFonts w:ascii="Calibri" w:hAnsi="Calibri"/>
          <w:sz w:val="22"/>
          <w:szCs w:val="22"/>
        </w:rPr>
        <w:t xml:space="preserve">o </w:t>
      </w:r>
      <w:r w:rsidR="004F4F96" w:rsidRPr="000F7012">
        <w:rPr>
          <w:rFonts w:ascii="Calibri" w:hAnsi="Calibri"/>
          <w:sz w:val="22"/>
          <w:szCs w:val="22"/>
        </w:rPr>
        <w:t>bezstronności</w:t>
      </w:r>
      <w:r w:rsidR="003628C7" w:rsidRPr="000F7012">
        <w:rPr>
          <w:rFonts w:ascii="Calibri" w:hAnsi="Calibri"/>
          <w:sz w:val="22"/>
          <w:szCs w:val="22"/>
        </w:rPr>
        <w:t xml:space="preserve">. W przypadku nie podpisania oświadczenia decyzję </w:t>
      </w:r>
      <w:r w:rsidR="00224E88" w:rsidRPr="000F7012">
        <w:rPr>
          <w:rFonts w:ascii="Calibri" w:hAnsi="Calibri"/>
          <w:sz w:val="22"/>
          <w:szCs w:val="22"/>
        </w:rPr>
        <w:br/>
      </w:r>
      <w:r w:rsidR="003628C7" w:rsidRPr="000F7012">
        <w:rPr>
          <w:rFonts w:ascii="Calibri" w:hAnsi="Calibri"/>
          <w:sz w:val="22"/>
          <w:szCs w:val="22"/>
        </w:rPr>
        <w:t>o wykluczeniu członka komisji z jej prac podejmuje przewodniczący, a w przypadku jego nieobecnoś</w:t>
      </w:r>
      <w:r w:rsidR="000A42A2" w:rsidRPr="000F7012">
        <w:rPr>
          <w:rFonts w:ascii="Calibri" w:hAnsi="Calibri"/>
          <w:sz w:val="22"/>
          <w:szCs w:val="22"/>
        </w:rPr>
        <w:t>ci – wiceprzewodniczący komisji;</w:t>
      </w:r>
    </w:p>
    <w:p w:rsidR="000D39C5" w:rsidRPr="000F7012" w:rsidRDefault="000D39C5" w:rsidP="00C47A7B">
      <w:pPr>
        <w:numPr>
          <w:ilvl w:val="0"/>
          <w:numId w:val="10"/>
        </w:numPr>
        <w:ind w:left="567" w:hanging="283"/>
        <w:rPr>
          <w:rFonts w:ascii="Calibri" w:hAnsi="Calibri"/>
          <w:sz w:val="22"/>
          <w:szCs w:val="22"/>
        </w:rPr>
      </w:pPr>
      <w:r w:rsidRPr="000F7012">
        <w:rPr>
          <w:rFonts w:ascii="Calibri" w:hAnsi="Calibri"/>
          <w:sz w:val="22"/>
          <w:szCs w:val="22"/>
        </w:rPr>
        <w:t xml:space="preserve">przedmiotem prac komisji </w:t>
      </w:r>
      <w:r w:rsidR="00810B04" w:rsidRPr="000F7012">
        <w:rPr>
          <w:rFonts w:ascii="Calibri" w:hAnsi="Calibri"/>
          <w:sz w:val="22"/>
          <w:szCs w:val="22"/>
        </w:rPr>
        <w:t xml:space="preserve">jest ocena merytoryczna ofert </w:t>
      </w:r>
      <w:r w:rsidR="00C472FB" w:rsidRPr="000F7012">
        <w:rPr>
          <w:rFonts w:ascii="Calibri" w:hAnsi="Calibri"/>
          <w:sz w:val="22"/>
          <w:szCs w:val="22"/>
        </w:rPr>
        <w:t>kompletnych pod względem formalnym</w:t>
      </w:r>
      <w:r w:rsidR="006D7D39" w:rsidRPr="000F7012">
        <w:rPr>
          <w:rFonts w:ascii="Calibri" w:hAnsi="Calibri"/>
          <w:sz w:val="22"/>
          <w:szCs w:val="22"/>
        </w:rPr>
        <w:t xml:space="preserve">. Ocenę kompletności oraz zgodności z wymogami formalnymi dokonuje </w:t>
      </w:r>
      <w:r w:rsidR="003633E4" w:rsidRPr="000F7012">
        <w:rPr>
          <w:rFonts w:ascii="Calibri" w:hAnsi="Calibri"/>
          <w:sz w:val="22"/>
          <w:szCs w:val="22"/>
        </w:rPr>
        <w:t>komórka organizacyjna Urzędu</w:t>
      </w:r>
      <w:r w:rsidR="006D7D39" w:rsidRPr="000F7012">
        <w:rPr>
          <w:rFonts w:ascii="Calibri" w:hAnsi="Calibri"/>
          <w:sz w:val="22"/>
          <w:szCs w:val="22"/>
        </w:rPr>
        <w:t xml:space="preserve">/jednostka </w:t>
      </w:r>
      <w:r w:rsidR="003633E4" w:rsidRPr="000F7012">
        <w:rPr>
          <w:rFonts w:ascii="Calibri" w:hAnsi="Calibri"/>
          <w:sz w:val="22"/>
          <w:szCs w:val="22"/>
        </w:rPr>
        <w:t xml:space="preserve">organizacyjna Województwa </w:t>
      </w:r>
      <w:r w:rsidR="006D7D39" w:rsidRPr="000F7012">
        <w:rPr>
          <w:rFonts w:ascii="Calibri" w:hAnsi="Calibri"/>
          <w:sz w:val="22"/>
          <w:szCs w:val="22"/>
        </w:rPr>
        <w:t>odpowiedzialna za realizację konkursu</w:t>
      </w:r>
      <w:r w:rsidR="000A42A2" w:rsidRPr="000F7012">
        <w:rPr>
          <w:rFonts w:ascii="Calibri" w:hAnsi="Calibri"/>
          <w:sz w:val="22"/>
          <w:szCs w:val="22"/>
        </w:rPr>
        <w:t>;</w:t>
      </w:r>
    </w:p>
    <w:p w:rsidR="00810B04" w:rsidRPr="000F7012" w:rsidRDefault="000A42A2" w:rsidP="00C47A7B">
      <w:pPr>
        <w:numPr>
          <w:ilvl w:val="0"/>
          <w:numId w:val="10"/>
        </w:numPr>
        <w:ind w:left="567" w:hanging="283"/>
        <w:rPr>
          <w:rFonts w:ascii="Calibri" w:hAnsi="Calibri"/>
          <w:sz w:val="22"/>
          <w:szCs w:val="22"/>
        </w:rPr>
      </w:pPr>
      <w:r w:rsidRPr="000F7012">
        <w:rPr>
          <w:rFonts w:ascii="Calibri" w:hAnsi="Calibri"/>
          <w:sz w:val="22"/>
          <w:szCs w:val="22"/>
        </w:rPr>
        <w:t>z prac komisji sporządzany jest protokół, który podpisują wszyscy jej członkowie obecni na</w:t>
      </w:r>
      <w:r w:rsidR="00F0659D" w:rsidRPr="000F7012">
        <w:rPr>
          <w:rFonts w:ascii="Calibri" w:hAnsi="Calibri"/>
          <w:sz w:val="22"/>
          <w:szCs w:val="22"/>
        </w:rPr>
        <w:t> </w:t>
      </w:r>
      <w:r w:rsidRPr="000F7012">
        <w:rPr>
          <w:rFonts w:ascii="Calibri" w:hAnsi="Calibri"/>
          <w:sz w:val="22"/>
          <w:szCs w:val="22"/>
        </w:rPr>
        <w:t>posiedzeniu;</w:t>
      </w:r>
    </w:p>
    <w:p w:rsidR="004F4F96" w:rsidRPr="000F7012" w:rsidRDefault="000A42A2" w:rsidP="00C47A7B">
      <w:pPr>
        <w:numPr>
          <w:ilvl w:val="0"/>
          <w:numId w:val="10"/>
        </w:numPr>
        <w:ind w:left="567" w:hanging="283"/>
        <w:rPr>
          <w:rFonts w:ascii="Calibri" w:hAnsi="Calibri"/>
          <w:sz w:val="22"/>
          <w:szCs w:val="22"/>
        </w:rPr>
      </w:pPr>
      <w:r w:rsidRPr="000F7012">
        <w:rPr>
          <w:rFonts w:ascii="Calibri" w:hAnsi="Calibri"/>
          <w:sz w:val="22"/>
          <w:szCs w:val="22"/>
        </w:rPr>
        <w:t>komisja przygotowuje dla Zarządu listę ofert, którym rekomenduje udzielenie dotacji wraz z</w:t>
      </w:r>
      <w:r w:rsidR="00F0659D" w:rsidRPr="000F7012">
        <w:rPr>
          <w:rFonts w:ascii="Calibri" w:hAnsi="Calibri"/>
          <w:sz w:val="22"/>
          <w:szCs w:val="22"/>
        </w:rPr>
        <w:t> </w:t>
      </w:r>
      <w:r w:rsidRPr="000F7012">
        <w:rPr>
          <w:rFonts w:ascii="Calibri" w:hAnsi="Calibri"/>
          <w:sz w:val="22"/>
          <w:szCs w:val="22"/>
        </w:rPr>
        <w:t>propozycją podziału środków finansowych;</w:t>
      </w:r>
    </w:p>
    <w:p w:rsidR="0036032F" w:rsidRPr="000F7012" w:rsidRDefault="0036032F" w:rsidP="00C47A7B">
      <w:pPr>
        <w:numPr>
          <w:ilvl w:val="0"/>
          <w:numId w:val="10"/>
        </w:numPr>
        <w:spacing w:after="40"/>
        <w:ind w:left="567" w:hanging="283"/>
        <w:rPr>
          <w:rFonts w:ascii="Calibri" w:hAnsi="Calibri"/>
          <w:sz w:val="22"/>
          <w:szCs w:val="22"/>
        </w:rPr>
      </w:pPr>
      <w:r w:rsidRPr="000F7012">
        <w:rPr>
          <w:rFonts w:ascii="Calibri" w:hAnsi="Calibri"/>
          <w:sz w:val="22"/>
          <w:szCs w:val="22"/>
        </w:rPr>
        <w:t>ostatecznego wyboru najkorzystniejszych ofert wraz z decyzją o wysokości kwoty prz</w:t>
      </w:r>
      <w:r w:rsidR="000A42A2" w:rsidRPr="000F7012">
        <w:rPr>
          <w:rFonts w:ascii="Calibri" w:hAnsi="Calibri"/>
          <w:sz w:val="22"/>
          <w:szCs w:val="22"/>
        </w:rPr>
        <w:t>yznanej dotacji dokonuje Zarząd;</w:t>
      </w:r>
    </w:p>
    <w:p w:rsidR="00B362E4" w:rsidRPr="000F7012" w:rsidRDefault="006C4E7D" w:rsidP="00C47A7B">
      <w:pPr>
        <w:numPr>
          <w:ilvl w:val="0"/>
          <w:numId w:val="10"/>
        </w:numPr>
        <w:spacing w:before="80"/>
        <w:ind w:left="567" w:hanging="283"/>
        <w:rPr>
          <w:rFonts w:ascii="Calibri" w:hAnsi="Calibri"/>
          <w:sz w:val="22"/>
          <w:szCs w:val="22"/>
        </w:rPr>
      </w:pPr>
      <w:r w:rsidRPr="000F7012">
        <w:rPr>
          <w:rFonts w:ascii="Calibri" w:hAnsi="Calibri"/>
          <w:sz w:val="22"/>
          <w:szCs w:val="22"/>
        </w:rPr>
        <w:t xml:space="preserve">obsługę administracyjno-techniczną komisji sprawuje </w:t>
      </w:r>
      <w:r w:rsidR="006C102F">
        <w:rPr>
          <w:rFonts w:ascii="Calibri" w:hAnsi="Calibri"/>
          <w:sz w:val="22"/>
          <w:szCs w:val="22"/>
        </w:rPr>
        <w:t xml:space="preserve">komórka organizacyjna </w:t>
      </w:r>
      <w:r w:rsidR="003633E4" w:rsidRPr="000F7012">
        <w:rPr>
          <w:rFonts w:ascii="Calibri" w:hAnsi="Calibri"/>
          <w:sz w:val="22"/>
          <w:szCs w:val="22"/>
        </w:rPr>
        <w:t xml:space="preserve">Urzędu/jednostka organizacyjna Województwa </w:t>
      </w:r>
      <w:r w:rsidRPr="000F7012">
        <w:rPr>
          <w:rFonts w:ascii="Calibri" w:hAnsi="Calibri"/>
          <w:sz w:val="22"/>
          <w:szCs w:val="22"/>
        </w:rPr>
        <w:t>odpowiedzialna za realizację konkursu.</w:t>
      </w:r>
    </w:p>
    <w:sectPr w:rsidR="00B362E4" w:rsidRPr="000F7012" w:rsidSect="006817D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B1" w:rsidRDefault="001B3CB1">
      <w:pPr>
        <w:spacing w:after="0" w:line="240" w:lineRule="auto"/>
      </w:pPr>
      <w:r>
        <w:separator/>
      </w:r>
    </w:p>
  </w:endnote>
  <w:endnote w:type="continuationSeparator" w:id="0">
    <w:p w:rsidR="001B3CB1" w:rsidRDefault="001B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23FD63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51" w:rsidRPr="00C9085F" w:rsidRDefault="00227651">
    <w:pPr>
      <w:pStyle w:val="Stopka"/>
      <w:jc w:val="right"/>
      <w:rPr>
        <w:rFonts w:ascii="Calibri" w:hAnsi="Calibri"/>
        <w:sz w:val="20"/>
        <w:szCs w:val="20"/>
      </w:rPr>
    </w:pPr>
    <w:r w:rsidRPr="00C9085F">
      <w:rPr>
        <w:rFonts w:ascii="Calibri" w:hAnsi="Calibri"/>
        <w:sz w:val="20"/>
        <w:szCs w:val="20"/>
      </w:rPr>
      <w:fldChar w:fldCharType="begin"/>
    </w:r>
    <w:r w:rsidRPr="00C9085F">
      <w:rPr>
        <w:rFonts w:ascii="Calibri" w:hAnsi="Calibri"/>
        <w:sz w:val="20"/>
        <w:szCs w:val="20"/>
      </w:rPr>
      <w:instrText xml:space="preserve"> PAGE   \* MERGEFORMAT </w:instrText>
    </w:r>
    <w:r w:rsidRPr="00C9085F">
      <w:rPr>
        <w:rFonts w:ascii="Calibri" w:hAnsi="Calibri"/>
        <w:sz w:val="20"/>
        <w:szCs w:val="20"/>
      </w:rPr>
      <w:fldChar w:fldCharType="separate"/>
    </w:r>
    <w:r w:rsidR="006C2C5C">
      <w:rPr>
        <w:rFonts w:ascii="Calibri" w:hAnsi="Calibri"/>
        <w:noProof/>
        <w:sz w:val="20"/>
        <w:szCs w:val="20"/>
      </w:rPr>
      <w:t>1</w:t>
    </w:r>
    <w:r w:rsidRPr="00C9085F">
      <w:rPr>
        <w:rFonts w:ascii="Calibri" w:hAnsi="Calibri"/>
        <w:sz w:val="20"/>
        <w:szCs w:val="20"/>
      </w:rPr>
      <w:fldChar w:fldCharType="end"/>
    </w:r>
  </w:p>
  <w:p w:rsidR="00227651" w:rsidRDefault="002276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B1" w:rsidRDefault="001B3CB1">
      <w:pPr>
        <w:spacing w:after="0" w:line="240" w:lineRule="auto"/>
      </w:pPr>
      <w:r>
        <w:separator/>
      </w:r>
    </w:p>
  </w:footnote>
  <w:footnote w:type="continuationSeparator" w:id="0">
    <w:p w:rsidR="001B3CB1" w:rsidRDefault="001B3CB1">
      <w:pPr>
        <w:spacing w:after="0" w:line="240" w:lineRule="auto"/>
      </w:pPr>
      <w:r>
        <w:continuationSeparator/>
      </w:r>
    </w:p>
  </w:footnote>
  <w:footnote w:id="1">
    <w:p w:rsidR="00227651" w:rsidRPr="006F7D1C" w:rsidRDefault="00227651">
      <w:pPr>
        <w:pStyle w:val="Tekstprzypisudolnego"/>
        <w:rPr>
          <w:rFonts w:ascii="Calibri" w:hAnsi="Calibri"/>
        </w:rPr>
      </w:pPr>
      <w:r w:rsidRPr="006F7D1C">
        <w:rPr>
          <w:rStyle w:val="Odwoanieprzypisudolnego"/>
          <w:rFonts w:ascii="Calibri" w:hAnsi="Calibri"/>
        </w:rPr>
        <w:footnoteRef/>
      </w:r>
      <w:r w:rsidR="0018487C">
        <w:rPr>
          <w:rFonts w:ascii="Calibri" w:hAnsi="Calibri"/>
        </w:rPr>
        <w:t> </w:t>
      </w:r>
      <w:r w:rsidRPr="006F7D1C">
        <w:rPr>
          <w:rFonts w:ascii="Calibri" w:hAnsi="Calibri"/>
        </w:rPr>
        <w:t>Dane pochodzą z Głównego Urzędu Statystycznego, stan na 31.XII.2016 r.</w:t>
      </w:r>
    </w:p>
  </w:footnote>
  <w:footnote w:id="2">
    <w:p w:rsidR="00227651" w:rsidRDefault="00227651" w:rsidP="00542C7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 w:rsidR="0018487C">
        <w:t> </w:t>
      </w:r>
      <w:r>
        <w:rPr>
          <w:rFonts w:ascii="Calibri" w:hAnsi="Calibri"/>
        </w:rPr>
        <w:t>P. Adamiak, B. </w:t>
      </w:r>
      <w:proofErr w:type="spellStart"/>
      <w:r>
        <w:rPr>
          <w:rFonts w:ascii="Calibri" w:hAnsi="Calibri"/>
        </w:rPr>
        <w:t>Charycka</w:t>
      </w:r>
      <w:proofErr w:type="spellEnd"/>
      <w:r>
        <w:rPr>
          <w:rFonts w:ascii="Calibri" w:hAnsi="Calibri"/>
        </w:rPr>
        <w:t>, M. </w:t>
      </w:r>
      <w:r w:rsidRPr="006F7D1C">
        <w:rPr>
          <w:rFonts w:ascii="Calibri" w:hAnsi="Calibri"/>
        </w:rPr>
        <w:t>Gumkowska, Kondycja sektora organizacji poza</w:t>
      </w:r>
      <w:r>
        <w:rPr>
          <w:rFonts w:ascii="Calibri" w:hAnsi="Calibri"/>
        </w:rPr>
        <w:t xml:space="preserve">rządowych w Polsce 2015. Raport </w:t>
      </w:r>
      <w:r w:rsidRPr="006F7D1C">
        <w:rPr>
          <w:rFonts w:ascii="Calibri" w:hAnsi="Calibri"/>
        </w:rPr>
        <w:t>z</w:t>
      </w:r>
      <w:r>
        <w:rPr>
          <w:rFonts w:ascii="Calibri" w:hAnsi="Calibri"/>
        </w:rPr>
        <w:t> </w:t>
      </w:r>
      <w:r w:rsidRPr="006F7D1C">
        <w:rPr>
          <w:rFonts w:ascii="Calibri" w:hAnsi="Calibri"/>
        </w:rPr>
        <w:t>badań, Wydawca: Stowarzys</w:t>
      </w:r>
      <w:r>
        <w:rPr>
          <w:rFonts w:ascii="Calibri" w:hAnsi="Calibri"/>
        </w:rPr>
        <w:t>zenie Klon/Jawor, Warszawa 2016.</w:t>
      </w:r>
    </w:p>
  </w:footnote>
  <w:footnote w:id="3">
    <w:p w:rsidR="00227651" w:rsidRPr="006F7D1C" w:rsidRDefault="00227651" w:rsidP="00542C76">
      <w:pPr>
        <w:pStyle w:val="Tekstprzypisudolnego"/>
        <w:spacing w:after="0" w:line="240" w:lineRule="auto"/>
        <w:rPr>
          <w:rFonts w:ascii="Calibri" w:hAnsi="Calibri"/>
        </w:rPr>
      </w:pPr>
      <w:r w:rsidRPr="006F7D1C">
        <w:rPr>
          <w:rStyle w:val="Odwoanieprzypisudolnego"/>
          <w:rFonts w:ascii="Calibri" w:hAnsi="Calibri"/>
        </w:rPr>
        <w:footnoteRef/>
      </w:r>
      <w:r w:rsidR="0018487C">
        <w:rPr>
          <w:rFonts w:ascii="Calibri" w:hAnsi="Calibri"/>
        </w:rPr>
        <w:t> </w:t>
      </w:r>
      <w:r w:rsidRPr="006F7D1C">
        <w:rPr>
          <w:rFonts w:ascii="Calibri" w:hAnsi="Calibri"/>
        </w:rPr>
        <w:t>Dane pochodzą z Głównego Urzędu Statystycznego, stan na 31.XII.2016 r.</w:t>
      </w:r>
    </w:p>
  </w:footnote>
  <w:footnote w:id="4">
    <w:p w:rsidR="00227651" w:rsidRPr="006F7D1C" w:rsidRDefault="00227651" w:rsidP="00542C76">
      <w:pPr>
        <w:pStyle w:val="Tekstprzypisudolnego"/>
        <w:spacing w:after="0" w:line="240" w:lineRule="auto"/>
        <w:rPr>
          <w:rFonts w:ascii="Calibri" w:hAnsi="Calibri"/>
        </w:rPr>
      </w:pPr>
      <w:r w:rsidRPr="006F7D1C">
        <w:rPr>
          <w:rStyle w:val="Odwoanieprzypisudolnego"/>
          <w:rFonts w:ascii="Calibri" w:hAnsi="Calibri"/>
        </w:rPr>
        <w:footnoteRef/>
      </w:r>
      <w:r w:rsidR="0018487C">
        <w:rPr>
          <w:rFonts w:ascii="Calibri" w:hAnsi="Calibri"/>
        </w:rPr>
        <w:t> </w:t>
      </w:r>
      <w:r>
        <w:rPr>
          <w:rFonts w:ascii="Calibri" w:hAnsi="Calibri"/>
        </w:rPr>
        <w:t>P. Adamiak, B. </w:t>
      </w:r>
      <w:proofErr w:type="spellStart"/>
      <w:r>
        <w:rPr>
          <w:rFonts w:ascii="Calibri" w:hAnsi="Calibri"/>
        </w:rPr>
        <w:t>Charycka</w:t>
      </w:r>
      <w:proofErr w:type="spellEnd"/>
      <w:r>
        <w:rPr>
          <w:rFonts w:ascii="Calibri" w:hAnsi="Calibri"/>
        </w:rPr>
        <w:t>, M. </w:t>
      </w:r>
      <w:r w:rsidRPr="006F7D1C">
        <w:rPr>
          <w:rFonts w:ascii="Calibri" w:hAnsi="Calibri"/>
        </w:rPr>
        <w:t>Gumkowska, Kondycja sektora organizacji poza</w:t>
      </w:r>
      <w:r>
        <w:rPr>
          <w:rFonts w:ascii="Calibri" w:hAnsi="Calibri"/>
        </w:rPr>
        <w:t>rządowych w Polsce 2015. Raport</w:t>
      </w:r>
      <w:r w:rsidRPr="006F7D1C">
        <w:rPr>
          <w:rFonts w:ascii="Calibri" w:hAnsi="Calibri"/>
        </w:rPr>
        <w:t xml:space="preserve"> z</w:t>
      </w:r>
      <w:r>
        <w:rPr>
          <w:rFonts w:ascii="Calibri" w:hAnsi="Calibri"/>
        </w:rPr>
        <w:t> </w:t>
      </w:r>
      <w:r w:rsidRPr="006F7D1C">
        <w:rPr>
          <w:rFonts w:ascii="Calibri" w:hAnsi="Calibri"/>
        </w:rPr>
        <w:t>badań, Wydawca: Stowarzys</w:t>
      </w:r>
      <w:r>
        <w:rPr>
          <w:rFonts w:ascii="Calibri" w:hAnsi="Calibri"/>
        </w:rPr>
        <w:t>zenie Klon/Jawor, Warszawa 2016.</w:t>
      </w:r>
    </w:p>
    <w:p w:rsidR="00227651" w:rsidRPr="006F7D1C" w:rsidRDefault="00227651" w:rsidP="00425815">
      <w:pPr>
        <w:pStyle w:val="Tekstprzypisudolnego"/>
        <w:rPr>
          <w:rFonts w:ascii="Calibri" w:hAnsi="Calibri"/>
        </w:rPr>
      </w:pPr>
    </w:p>
  </w:footnote>
  <w:footnote w:id="5">
    <w:p w:rsidR="00227651" w:rsidRPr="00033970" w:rsidRDefault="00227651" w:rsidP="00542C76">
      <w:pPr>
        <w:pStyle w:val="Tekstprzypisudolnego"/>
        <w:spacing w:after="0" w:line="240" w:lineRule="auto"/>
        <w:rPr>
          <w:rFonts w:ascii="Calibri" w:hAnsi="Calibri"/>
        </w:rPr>
      </w:pPr>
      <w:r w:rsidRPr="00033970">
        <w:rPr>
          <w:rStyle w:val="Odwoanieprzypisudolnego"/>
          <w:rFonts w:ascii="Calibri" w:hAnsi="Calibri"/>
        </w:rPr>
        <w:footnoteRef/>
      </w:r>
      <w:r w:rsidR="0018487C">
        <w:rPr>
          <w:rFonts w:ascii="Calibri" w:hAnsi="Calibri"/>
        </w:rPr>
        <w:t> </w:t>
      </w:r>
      <w:r w:rsidRPr="00033970">
        <w:rPr>
          <w:rFonts w:ascii="Calibri" w:hAnsi="Calibri"/>
        </w:rPr>
        <w:t>Dane pochodzą z Głównego Urzędu Statystycznego</w:t>
      </w:r>
      <w:r>
        <w:rPr>
          <w:rFonts w:ascii="Calibri" w:hAnsi="Calibri"/>
        </w:rPr>
        <w:t>, stan na 31.XII.2016 r.</w:t>
      </w:r>
    </w:p>
  </w:footnote>
  <w:footnote w:id="6">
    <w:p w:rsidR="00227651" w:rsidRPr="00033970" w:rsidRDefault="00227651" w:rsidP="00542C76">
      <w:pPr>
        <w:pStyle w:val="Tekstprzypisudolnego"/>
        <w:spacing w:after="0" w:line="240" w:lineRule="auto"/>
        <w:rPr>
          <w:rFonts w:ascii="Calibri" w:hAnsi="Calibri"/>
        </w:rPr>
      </w:pPr>
      <w:r w:rsidRPr="00033970">
        <w:rPr>
          <w:rStyle w:val="Odwoanieprzypisudolnego"/>
          <w:rFonts w:ascii="Calibri" w:hAnsi="Calibri"/>
        </w:rPr>
        <w:footnoteRef/>
      </w:r>
      <w:r w:rsidR="0018487C">
        <w:rPr>
          <w:rFonts w:ascii="Calibri" w:hAnsi="Calibri"/>
        </w:rPr>
        <w:t> </w:t>
      </w:r>
      <w:r w:rsidRPr="00033970">
        <w:rPr>
          <w:rFonts w:ascii="Calibri" w:hAnsi="Calibri"/>
        </w:rPr>
        <w:t>Ibidem</w:t>
      </w:r>
      <w:r>
        <w:rPr>
          <w:rFonts w:ascii="Calibri" w:hAnsi="Calibri"/>
        </w:rPr>
        <w:t>.</w:t>
      </w:r>
    </w:p>
  </w:footnote>
  <w:footnote w:id="7">
    <w:p w:rsidR="00227651" w:rsidRPr="00170F6E" w:rsidRDefault="00227651" w:rsidP="00542C76">
      <w:pPr>
        <w:pStyle w:val="Tekstprzypisudolnego"/>
        <w:spacing w:after="0" w:line="240" w:lineRule="auto"/>
        <w:rPr>
          <w:rFonts w:ascii="Calibri" w:hAnsi="Calibri"/>
        </w:rPr>
      </w:pPr>
      <w:r w:rsidRPr="00170F6E">
        <w:rPr>
          <w:rStyle w:val="Odwoanieprzypisudolnego"/>
          <w:rFonts w:ascii="Calibri" w:hAnsi="Calibri"/>
        </w:rPr>
        <w:footnoteRef/>
      </w:r>
      <w:r w:rsidR="0018487C">
        <w:rPr>
          <w:rFonts w:ascii="Calibri" w:hAnsi="Calibri"/>
        </w:rPr>
        <w:t> </w:t>
      </w:r>
      <w:r w:rsidRPr="00170F6E">
        <w:rPr>
          <w:rFonts w:ascii="Calibri" w:hAnsi="Calibri"/>
        </w:rPr>
        <w:t xml:space="preserve">Zespół badawczy Stowarzyszenia Klon/Jawor, </w:t>
      </w:r>
      <w:r w:rsidRPr="00170F6E">
        <w:rPr>
          <w:rFonts w:ascii="Calibri" w:hAnsi="Calibri"/>
          <w:i/>
        </w:rPr>
        <w:t>9 faktów</w:t>
      </w:r>
      <w:r>
        <w:rPr>
          <w:rFonts w:ascii="Calibri" w:hAnsi="Calibri"/>
          <w:i/>
        </w:rPr>
        <w:t xml:space="preserve"> </w:t>
      </w:r>
      <w:r w:rsidRPr="007A00C3">
        <w:rPr>
          <w:rFonts w:ascii="Calibri" w:hAnsi="Calibri"/>
          <w:i/>
        </w:rPr>
        <w:t>o NGO na Dolnym Śląsku,</w:t>
      </w:r>
      <w:r>
        <w:rPr>
          <w:rFonts w:ascii="Calibri" w:hAnsi="Calibri"/>
          <w:i/>
        </w:rPr>
        <w:t xml:space="preserve"> </w:t>
      </w:r>
      <w:r w:rsidRPr="007A00C3">
        <w:rPr>
          <w:rFonts w:ascii="Calibri" w:hAnsi="Calibri"/>
          <w:i/>
        </w:rPr>
        <w:t>07.09.2016 r.,</w:t>
      </w:r>
      <w:r w:rsidRPr="00BF0A35">
        <w:t xml:space="preserve"> </w:t>
      </w:r>
      <w:r w:rsidRPr="00BF0A35">
        <w:rPr>
          <w:rFonts w:ascii="Calibri" w:hAnsi="Calibri"/>
          <w:i/>
        </w:rPr>
        <w:t>http://fakty.ngo.pl/wiadomosc/1988214.html</w:t>
      </w:r>
      <w:r>
        <w:rPr>
          <w:rFonts w:ascii="Calibri" w:hAnsi="Calibri"/>
          <w:i/>
        </w:rPr>
        <w:t>.</w:t>
      </w:r>
    </w:p>
  </w:footnote>
  <w:footnote w:id="8">
    <w:p w:rsidR="00227651" w:rsidRPr="00170F6E" w:rsidRDefault="00227651" w:rsidP="00542C76">
      <w:pPr>
        <w:pStyle w:val="Tekstprzypisudolnego"/>
        <w:spacing w:after="0" w:line="240" w:lineRule="auto"/>
        <w:rPr>
          <w:rFonts w:ascii="Calibri" w:hAnsi="Calibri"/>
        </w:rPr>
      </w:pPr>
      <w:r w:rsidRPr="00170F6E">
        <w:rPr>
          <w:rStyle w:val="Odwoanieprzypisudolnego"/>
          <w:rFonts w:ascii="Calibri" w:hAnsi="Calibri"/>
        </w:rPr>
        <w:footnoteRef/>
      </w:r>
      <w:r w:rsidR="0018487C">
        <w:rPr>
          <w:rFonts w:ascii="Calibri" w:hAnsi="Calibri"/>
        </w:rPr>
        <w:t> </w:t>
      </w:r>
      <w:r w:rsidRPr="00170F6E">
        <w:rPr>
          <w:rFonts w:ascii="Calibri" w:hAnsi="Calibri"/>
        </w:rPr>
        <w:t>Ibidem.</w:t>
      </w:r>
    </w:p>
  </w:footnote>
  <w:footnote w:id="9">
    <w:p w:rsidR="00227651" w:rsidRDefault="00227651">
      <w:pPr>
        <w:pStyle w:val="Tekstprzypisudolnego"/>
      </w:pPr>
      <w:r>
        <w:rPr>
          <w:rStyle w:val="Odwoanieprzypisudolnego"/>
        </w:rPr>
        <w:footnoteRef/>
      </w:r>
      <w:r w:rsidR="0018487C">
        <w:t> </w:t>
      </w:r>
      <w:r>
        <w:rPr>
          <w:rFonts w:ascii="Calibri" w:hAnsi="Calibri"/>
        </w:rPr>
        <w:t>P. Adamiak, B. </w:t>
      </w:r>
      <w:proofErr w:type="spellStart"/>
      <w:r>
        <w:rPr>
          <w:rFonts w:ascii="Calibri" w:hAnsi="Calibri"/>
        </w:rPr>
        <w:t>Charycka</w:t>
      </w:r>
      <w:proofErr w:type="spellEnd"/>
      <w:r>
        <w:rPr>
          <w:rFonts w:ascii="Calibri" w:hAnsi="Calibri"/>
        </w:rPr>
        <w:t>, M.</w:t>
      </w:r>
      <w:r w:rsidR="0018487C">
        <w:rPr>
          <w:rFonts w:ascii="Calibri" w:hAnsi="Calibri"/>
        </w:rPr>
        <w:t> </w:t>
      </w:r>
      <w:r w:rsidRPr="006F7D1C">
        <w:rPr>
          <w:rFonts w:ascii="Calibri" w:hAnsi="Calibri"/>
        </w:rPr>
        <w:t>Gumkowska, Kondycja sektora organizacji poza</w:t>
      </w:r>
      <w:r>
        <w:rPr>
          <w:rFonts w:ascii="Calibri" w:hAnsi="Calibri"/>
        </w:rPr>
        <w:t xml:space="preserve">rządowych w Polsce 2015. Raport </w:t>
      </w:r>
      <w:r w:rsidRPr="006F7D1C">
        <w:rPr>
          <w:rFonts w:ascii="Calibri" w:hAnsi="Calibri"/>
        </w:rPr>
        <w:t>z</w:t>
      </w:r>
      <w:r>
        <w:rPr>
          <w:rFonts w:ascii="Calibri" w:hAnsi="Calibri"/>
        </w:rPr>
        <w:t> </w:t>
      </w:r>
      <w:r w:rsidRPr="006F7D1C">
        <w:rPr>
          <w:rFonts w:ascii="Calibri" w:hAnsi="Calibri"/>
        </w:rPr>
        <w:t>badań, Wydawca: Stowarzys</w:t>
      </w:r>
      <w:r>
        <w:rPr>
          <w:rFonts w:ascii="Calibri" w:hAnsi="Calibri"/>
        </w:rPr>
        <w:t>zenie Klon/Jawor, Warszawa 2016.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12"/>
    <w:lvl w:ilvl="0">
      <w:start w:val="1"/>
      <w:numFmt w:val="decimal"/>
      <w:pStyle w:val="Nagwek1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BC0EF36A"/>
    <w:name w:val="WW8Num23"/>
    <w:lvl w:ilvl="0">
      <w:start w:val="1"/>
      <w:numFmt w:val="decimal"/>
      <w:suff w:val="nothing"/>
      <w:lvlText w:val="%1)"/>
      <w:lvlJc w:val="left"/>
      <w:pPr>
        <w:tabs>
          <w:tab w:val="num" w:pos="851"/>
        </w:tabs>
        <w:ind w:left="851" w:firstLine="0"/>
      </w:pPr>
    </w:lvl>
    <w:lvl w:ilvl="1">
      <w:start w:val="1"/>
      <w:numFmt w:val="upperLetter"/>
      <w:suff w:val="nothing"/>
      <w:lvlText w:val="%2)"/>
      <w:lvlJc w:val="left"/>
      <w:pPr>
        <w:tabs>
          <w:tab w:val="num" w:pos="537"/>
        </w:tabs>
        <w:ind w:left="537" w:firstLine="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537"/>
        </w:tabs>
        <w:ind w:left="537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537"/>
        </w:tabs>
        <w:ind w:left="537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537"/>
        </w:tabs>
        <w:ind w:left="537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537"/>
        </w:tabs>
        <w:ind w:left="537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537"/>
        </w:tabs>
        <w:ind w:left="537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537"/>
        </w:tabs>
        <w:ind w:left="537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537"/>
        </w:tabs>
        <w:ind w:left="537" w:firstLine="0"/>
      </w:pPr>
    </w:lvl>
  </w:abstractNum>
  <w:abstractNum w:abstractNumId="3">
    <w:nsid w:val="00000007"/>
    <w:multiLevelType w:val="singleLevel"/>
    <w:tmpl w:val="00000007"/>
    <w:name w:val="WW8Num4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>
    <w:nsid w:val="0E545601"/>
    <w:multiLevelType w:val="hybridMultilevel"/>
    <w:tmpl w:val="805604D4"/>
    <w:lvl w:ilvl="0" w:tplc="4EE6326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64FDF"/>
    <w:multiLevelType w:val="hybridMultilevel"/>
    <w:tmpl w:val="20D62066"/>
    <w:lvl w:ilvl="0" w:tplc="A98A8998">
      <w:start w:val="1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D72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0895398"/>
    <w:multiLevelType w:val="hybridMultilevel"/>
    <w:tmpl w:val="4D004DF0"/>
    <w:lvl w:ilvl="0" w:tplc="6F92AAD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23326"/>
    <w:multiLevelType w:val="hybridMultilevel"/>
    <w:tmpl w:val="52366CAA"/>
    <w:lvl w:ilvl="0" w:tplc="16AE8C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00333"/>
    <w:multiLevelType w:val="hybridMultilevel"/>
    <w:tmpl w:val="2144B234"/>
    <w:lvl w:ilvl="0" w:tplc="04150011">
      <w:start w:val="14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C502AA"/>
    <w:multiLevelType w:val="multilevel"/>
    <w:tmpl w:val="E1703F56"/>
    <w:lvl w:ilvl="0">
      <w:start w:val="1"/>
      <w:numFmt w:val="decimal"/>
      <w:lvlText w:val="%1)"/>
      <w:lvlJc w:val="left"/>
      <w:pPr>
        <w:tabs>
          <w:tab w:val="num" w:pos="851"/>
        </w:tabs>
        <w:ind w:left="851" w:firstLine="0"/>
      </w:pPr>
    </w:lvl>
    <w:lvl w:ilvl="1">
      <w:start w:val="1"/>
      <w:numFmt w:val="upperLetter"/>
      <w:suff w:val="nothing"/>
      <w:lvlText w:val="%2)"/>
      <w:lvlJc w:val="left"/>
      <w:pPr>
        <w:tabs>
          <w:tab w:val="num" w:pos="537"/>
        </w:tabs>
        <w:ind w:left="537" w:firstLine="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537"/>
        </w:tabs>
        <w:ind w:left="537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537"/>
        </w:tabs>
        <w:ind w:left="537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537"/>
        </w:tabs>
        <w:ind w:left="537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537"/>
        </w:tabs>
        <w:ind w:left="537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537"/>
        </w:tabs>
        <w:ind w:left="537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537"/>
        </w:tabs>
        <w:ind w:left="537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537"/>
        </w:tabs>
        <w:ind w:left="537" w:firstLine="0"/>
      </w:pPr>
    </w:lvl>
  </w:abstractNum>
  <w:abstractNum w:abstractNumId="11">
    <w:nsid w:val="4BA36BC6"/>
    <w:multiLevelType w:val="hybridMultilevel"/>
    <w:tmpl w:val="ACFCCE18"/>
    <w:lvl w:ilvl="0" w:tplc="04150011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2">
    <w:nsid w:val="50175623"/>
    <w:multiLevelType w:val="hybridMultilevel"/>
    <w:tmpl w:val="683ADBDA"/>
    <w:lvl w:ilvl="0" w:tplc="B538C12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02047"/>
    <w:multiLevelType w:val="hybridMultilevel"/>
    <w:tmpl w:val="396A0680"/>
    <w:lvl w:ilvl="0" w:tplc="86E0DB3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41867"/>
    <w:multiLevelType w:val="hybridMultilevel"/>
    <w:tmpl w:val="5172D23E"/>
    <w:lvl w:ilvl="0" w:tplc="30DCD6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054EB"/>
    <w:multiLevelType w:val="hybridMultilevel"/>
    <w:tmpl w:val="1472B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26109"/>
    <w:multiLevelType w:val="hybridMultilevel"/>
    <w:tmpl w:val="B3D8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7203F"/>
    <w:multiLevelType w:val="hybridMultilevel"/>
    <w:tmpl w:val="B1EC6062"/>
    <w:lvl w:ilvl="0" w:tplc="826CD97C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8">
    <w:nsid w:val="619F4E80"/>
    <w:multiLevelType w:val="hybridMultilevel"/>
    <w:tmpl w:val="D36EB1D6"/>
    <w:lvl w:ilvl="0" w:tplc="09BA80E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F1AE4"/>
    <w:multiLevelType w:val="hybridMultilevel"/>
    <w:tmpl w:val="94762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579EE"/>
    <w:multiLevelType w:val="hybridMultilevel"/>
    <w:tmpl w:val="7C58D9E0"/>
    <w:lvl w:ilvl="0" w:tplc="6452F3B2">
      <w:start w:val="7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15"/>
  </w:num>
  <w:num w:numId="8">
    <w:abstractNumId w:val="17"/>
  </w:num>
  <w:num w:numId="9">
    <w:abstractNumId w:val="19"/>
  </w:num>
  <w:num w:numId="10">
    <w:abstractNumId w:val="14"/>
  </w:num>
  <w:num w:numId="11">
    <w:abstractNumId w:val="13"/>
  </w:num>
  <w:num w:numId="12">
    <w:abstractNumId w:val="8"/>
  </w:num>
  <w:num w:numId="13">
    <w:abstractNumId w:val="4"/>
  </w:num>
  <w:num w:numId="14">
    <w:abstractNumId w:val="12"/>
  </w:num>
  <w:num w:numId="15">
    <w:abstractNumId w:val="18"/>
  </w:num>
  <w:num w:numId="16">
    <w:abstractNumId w:val="16"/>
  </w:num>
  <w:num w:numId="17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20"/>
    <w:rsid w:val="00000E48"/>
    <w:rsid w:val="000017BC"/>
    <w:rsid w:val="0000250F"/>
    <w:rsid w:val="00003136"/>
    <w:rsid w:val="000032E0"/>
    <w:rsid w:val="00005D76"/>
    <w:rsid w:val="00007349"/>
    <w:rsid w:val="0001074E"/>
    <w:rsid w:val="000163BB"/>
    <w:rsid w:val="00016427"/>
    <w:rsid w:val="00016C8A"/>
    <w:rsid w:val="00022A9F"/>
    <w:rsid w:val="00024B0E"/>
    <w:rsid w:val="00026E0B"/>
    <w:rsid w:val="00033970"/>
    <w:rsid w:val="00033B80"/>
    <w:rsid w:val="00034546"/>
    <w:rsid w:val="00034724"/>
    <w:rsid w:val="00034BBD"/>
    <w:rsid w:val="00034EBC"/>
    <w:rsid w:val="00035F3F"/>
    <w:rsid w:val="00040405"/>
    <w:rsid w:val="00040DE6"/>
    <w:rsid w:val="000450BE"/>
    <w:rsid w:val="00045233"/>
    <w:rsid w:val="00050496"/>
    <w:rsid w:val="00050915"/>
    <w:rsid w:val="00051839"/>
    <w:rsid w:val="00052001"/>
    <w:rsid w:val="000525A1"/>
    <w:rsid w:val="00053E2C"/>
    <w:rsid w:val="000559B7"/>
    <w:rsid w:val="000609CF"/>
    <w:rsid w:val="00061219"/>
    <w:rsid w:val="000647D5"/>
    <w:rsid w:val="000667D6"/>
    <w:rsid w:val="00066AD6"/>
    <w:rsid w:val="000707C4"/>
    <w:rsid w:val="00082B18"/>
    <w:rsid w:val="00082B21"/>
    <w:rsid w:val="000848E0"/>
    <w:rsid w:val="00090ED7"/>
    <w:rsid w:val="0009411C"/>
    <w:rsid w:val="00094494"/>
    <w:rsid w:val="00094510"/>
    <w:rsid w:val="000960BB"/>
    <w:rsid w:val="000966D7"/>
    <w:rsid w:val="000A42A2"/>
    <w:rsid w:val="000A46DD"/>
    <w:rsid w:val="000A4809"/>
    <w:rsid w:val="000A7577"/>
    <w:rsid w:val="000B1F48"/>
    <w:rsid w:val="000B21A1"/>
    <w:rsid w:val="000B6C9E"/>
    <w:rsid w:val="000C180B"/>
    <w:rsid w:val="000C32A8"/>
    <w:rsid w:val="000C479E"/>
    <w:rsid w:val="000C5466"/>
    <w:rsid w:val="000C680E"/>
    <w:rsid w:val="000D1945"/>
    <w:rsid w:val="000D1D99"/>
    <w:rsid w:val="000D39C5"/>
    <w:rsid w:val="000D602E"/>
    <w:rsid w:val="000D7DBF"/>
    <w:rsid w:val="000D7EE4"/>
    <w:rsid w:val="000D7EF2"/>
    <w:rsid w:val="000E00D4"/>
    <w:rsid w:val="000E0877"/>
    <w:rsid w:val="000E0EE0"/>
    <w:rsid w:val="000E142F"/>
    <w:rsid w:val="000E4023"/>
    <w:rsid w:val="000E4387"/>
    <w:rsid w:val="000E54DD"/>
    <w:rsid w:val="000F00F4"/>
    <w:rsid w:val="000F193D"/>
    <w:rsid w:val="000F358B"/>
    <w:rsid w:val="000F3706"/>
    <w:rsid w:val="000F6409"/>
    <w:rsid w:val="000F7012"/>
    <w:rsid w:val="001010CE"/>
    <w:rsid w:val="00102ACB"/>
    <w:rsid w:val="00103223"/>
    <w:rsid w:val="00103476"/>
    <w:rsid w:val="00103D47"/>
    <w:rsid w:val="001062A7"/>
    <w:rsid w:val="00107281"/>
    <w:rsid w:val="00107FAC"/>
    <w:rsid w:val="001113CD"/>
    <w:rsid w:val="00111685"/>
    <w:rsid w:val="001125C9"/>
    <w:rsid w:val="001135FE"/>
    <w:rsid w:val="00113D0C"/>
    <w:rsid w:val="001152F8"/>
    <w:rsid w:val="00115F98"/>
    <w:rsid w:val="0011701F"/>
    <w:rsid w:val="00120CC5"/>
    <w:rsid w:val="00120F6F"/>
    <w:rsid w:val="0012184C"/>
    <w:rsid w:val="0012231B"/>
    <w:rsid w:val="001253B4"/>
    <w:rsid w:val="0013146C"/>
    <w:rsid w:val="00131A01"/>
    <w:rsid w:val="00131B4C"/>
    <w:rsid w:val="0013201D"/>
    <w:rsid w:val="0013206D"/>
    <w:rsid w:val="001330C8"/>
    <w:rsid w:val="00133A18"/>
    <w:rsid w:val="0013405A"/>
    <w:rsid w:val="00134862"/>
    <w:rsid w:val="001370D7"/>
    <w:rsid w:val="00137B52"/>
    <w:rsid w:val="001408B6"/>
    <w:rsid w:val="00144BC7"/>
    <w:rsid w:val="001469C4"/>
    <w:rsid w:val="00147464"/>
    <w:rsid w:val="001479FD"/>
    <w:rsid w:val="001513F4"/>
    <w:rsid w:val="00154737"/>
    <w:rsid w:val="00154D32"/>
    <w:rsid w:val="00157DC2"/>
    <w:rsid w:val="001613EC"/>
    <w:rsid w:val="00167442"/>
    <w:rsid w:val="00167B77"/>
    <w:rsid w:val="00170BFC"/>
    <w:rsid w:val="00170F6E"/>
    <w:rsid w:val="00172980"/>
    <w:rsid w:val="00172B89"/>
    <w:rsid w:val="00174407"/>
    <w:rsid w:val="0018327C"/>
    <w:rsid w:val="0018487C"/>
    <w:rsid w:val="001863E4"/>
    <w:rsid w:val="0019167C"/>
    <w:rsid w:val="001918F4"/>
    <w:rsid w:val="00193AD7"/>
    <w:rsid w:val="00195BCF"/>
    <w:rsid w:val="001A0995"/>
    <w:rsid w:val="001A2D79"/>
    <w:rsid w:val="001A2E57"/>
    <w:rsid w:val="001A3DDE"/>
    <w:rsid w:val="001A6F52"/>
    <w:rsid w:val="001A7AAD"/>
    <w:rsid w:val="001B0A6C"/>
    <w:rsid w:val="001B195C"/>
    <w:rsid w:val="001B245B"/>
    <w:rsid w:val="001B3790"/>
    <w:rsid w:val="001B3CB1"/>
    <w:rsid w:val="001B3EAC"/>
    <w:rsid w:val="001B6AF6"/>
    <w:rsid w:val="001B74DF"/>
    <w:rsid w:val="001B7D3B"/>
    <w:rsid w:val="001C23F3"/>
    <w:rsid w:val="001C2BD9"/>
    <w:rsid w:val="001C5A65"/>
    <w:rsid w:val="001C6C4E"/>
    <w:rsid w:val="001D1278"/>
    <w:rsid w:val="001D2F54"/>
    <w:rsid w:val="001D48BA"/>
    <w:rsid w:val="001D6FC9"/>
    <w:rsid w:val="001D7D09"/>
    <w:rsid w:val="001E0B3F"/>
    <w:rsid w:val="001E175E"/>
    <w:rsid w:val="001E2873"/>
    <w:rsid w:val="001E62DE"/>
    <w:rsid w:val="001E75BC"/>
    <w:rsid w:val="001E78D4"/>
    <w:rsid w:val="001F0D2B"/>
    <w:rsid w:val="001F10ED"/>
    <w:rsid w:val="001F345D"/>
    <w:rsid w:val="001F4669"/>
    <w:rsid w:val="001F54DE"/>
    <w:rsid w:val="00200833"/>
    <w:rsid w:val="00200B08"/>
    <w:rsid w:val="00202386"/>
    <w:rsid w:val="00203773"/>
    <w:rsid w:val="00206610"/>
    <w:rsid w:val="00206667"/>
    <w:rsid w:val="00210EA2"/>
    <w:rsid w:val="002129CE"/>
    <w:rsid w:val="0021675E"/>
    <w:rsid w:val="00220C15"/>
    <w:rsid w:val="00224172"/>
    <w:rsid w:val="002244AF"/>
    <w:rsid w:val="00224E88"/>
    <w:rsid w:val="00227651"/>
    <w:rsid w:val="002355A7"/>
    <w:rsid w:val="002415CB"/>
    <w:rsid w:val="00243478"/>
    <w:rsid w:val="002558DE"/>
    <w:rsid w:val="00256828"/>
    <w:rsid w:val="00266AE3"/>
    <w:rsid w:val="00267898"/>
    <w:rsid w:val="00267C3B"/>
    <w:rsid w:val="00270E38"/>
    <w:rsid w:val="00271107"/>
    <w:rsid w:val="00272F96"/>
    <w:rsid w:val="002737E3"/>
    <w:rsid w:val="00273A16"/>
    <w:rsid w:val="00277B9E"/>
    <w:rsid w:val="00277EBB"/>
    <w:rsid w:val="002808E9"/>
    <w:rsid w:val="002828D7"/>
    <w:rsid w:val="00283F65"/>
    <w:rsid w:val="00291985"/>
    <w:rsid w:val="00293E8C"/>
    <w:rsid w:val="002955C4"/>
    <w:rsid w:val="002A1763"/>
    <w:rsid w:val="002A60EC"/>
    <w:rsid w:val="002A6E64"/>
    <w:rsid w:val="002A76EE"/>
    <w:rsid w:val="002B10A1"/>
    <w:rsid w:val="002B4E39"/>
    <w:rsid w:val="002B7B47"/>
    <w:rsid w:val="002C1697"/>
    <w:rsid w:val="002C2956"/>
    <w:rsid w:val="002C2E1E"/>
    <w:rsid w:val="002C4912"/>
    <w:rsid w:val="002C79B0"/>
    <w:rsid w:val="002D255B"/>
    <w:rsid w:val="002D273E"/>
    <w:rsid w:val="002D2BC0"/>
    <w:rsid w:val="002D2E17"/>
    <w:rsid w:val="002E275B"/>
    <w:rsid w:val="002E374A"/>
    <w:rsid w:val="002F0925"/>
    <w:rsid w:val="002F3AB0"/>
    <w:rsid w:val="002F49CF"/>
    <w:rsid w:val="002F7324"/>
    <w:rsid w:val="00300F2D"/>
    <w:rsid w:val="003022A7"/>
    <w:rsid w:val="00302A03"/>
    <w:rsid w:val="00303911"/>
    <w:rsid w:val="00304C61"/>
    <w:rsid w:val="00305F45"/>
    <w:rsid w:val="0030712F"/>
    <w:rsid w:val="00311189"/>
    <w:rsid w:val="00311BDC"/>
    <w:rsid w:val="003123C1"/>
    <w:rsid w:val="003142B1"/>
    <w:rsid w:val="0031530C"/>
    <w:rsid w:val="00315CEF"/>
    <w:rsid w:val="00316E0B"/>
    <w:rsid w:val="00321E00"/>
    <w:rsid w:val="00323555"/>
    <w:rsid w:val="00323C91"/>
    <w:rsid w:val="00324D78"/>
    <w:rsid w:val="0032500E"/>
    <w:rsid w:val="00326BAA"/>
    <w:rsid w:val="003322F9"/>
    <w:rsid w:val="00332EA6"/>
    <w:rsid w:val="00334575"/>
    <w:rsid w:val="00335D3A"/>
    <w:rsid w:val="00337E8B"/>
    <w:rsid w:val="003426A1"/>
    <w:rsid w:val="003454E1"/>
    <w:rsid w:val="003506BC"/>
    <w:rsid w:val="00351DE5"/>
    <w:rsid w:val="00352126"/>
    <w:rsid w:val="003541FF"/>
    <w:rsid w:val="003552D1"/>
    <w:rsid w:val="00355763"/>
    <w:rsid w:val="00356893"/>
    <w:rsid w:val="003574F3"/>
    <w:rsid w:val="0036032F"/>
    <w:rsid w:val="003628C7"/>
    <w:rsid w:val="003633E4"/>
    <w:rsid w:val="0036535F"/>
    <w:rsid w:val="00365B3C"/>
    <w:rsid w:val="0037171E"/>
    <w:rsid w:val="00373333"/>
    <w:rsid w:val="0037336A"/>
    <w:rsid w:val="00375249"/>
    <w:rsid w:val="003765C3"/>
    <w:rsid w:val="003773A8"/>
    <w:rsid w:val="003808E7"/>
    <w:rsid w:val="00381927"/>
    <w:rsid w:val="00386020"/>
    <w:rsid w:val="00387333"/>
    <w:rsid w:val="0038770E"/>
    <w:rsid w:val="00387B20"/>
    <w:rsid w:val="00393781"/>
    <w:rsid w:val="00394154"/>
    <w:rsid w:val="003951D4"/>
    <w:rsid w:val="003A0082"/>
    <w:rsid w:val="003A216E"/>
    <w:rsid w:val="003A2CD0"/>
    <w:rsid w:val="003A3112"/>
    <w:rsid w:val="003A457C"/>
    <w:rsid w:val="003B0682"/>
    <w:rsid w:val="003B457C"/>
    <w:rsid w:val="003B6239"/>
    <w:rsid w:val="003B76F6"/>
    <w:rsid w:val="003B7903"/>
    <w:rsid w:val="003C1DD3"/>
    <w:rsid w:val="003C52ED"/>
    <w:rsid w:val="003D5232"/>
    <w:rsid w:val="003E0648"/>
    <w:rsid w:val="003E5E86"/>
    <w:rsid w:val="003E5F4D"/>
    <w:rsid w:val="003F0717"/>
    <w:rsid w:val="003F0EDA"/>
    <w:rsid w:val="003F1443"/>
    <w:rsid w:val="003F288C"/>
    <w:rsid w:val="003F2F6A"/>
    <w:rsid w:val="003F398B"/>
    <w:rsid w:val="003F5AB5"/>
    <w:rsid w:val="003F69B8"/>
    <w:rsid w:val="00403375"/>
    <w:rsid w:val="00403D12"/>
    <w:rsid w:val="004040BE"/>
    <w:rsid w:val="004044EA"/>
    <w:rsid w:val="00406AA6"/>
    <w:rsid w:val="00407E7C"/>
    <w:rsid w:val="004101F2"/>
    <w:rsid w:val="0041076B"/>
    <w:rsid w:val="00412642"/>
    <w:rsid w:val="00412BE1"/>
    <w:rsid w:val="004205E0"/>
    <w:rsid w:val="00421665"/>
    <w:rsid w:val="00424405"/>
    <w:rsid w:val="00424BD7"/>
    <w:rsid w:val="00425815"/>
    <w:rsid w:val="00426DA1"/>
    <w:rsid w:val="00427255"/>
    <w:rsid w:val="00432059"/>
    <w:rsid w:val="0043447B"/>
    <w:rsid w:val="004360E5"/>
    <w:rsid w:val="004366CA"/>
    <w:rsid w:val="00436B63"/>
    <w:rsid w:val="00437A05"/>
    <w:rsid w:val="004422D1"/>
    <w:rsid w:val="0044671F"/>
    <w:rsid w:val="00446938"/>
    <w:rsid w:val="004503DA"/>
    <w:rsid w:val="00451574"/>
    <w:rsid w:val="004520E8"/>
    <w:rsid w:val="0045237B"/>
    <w:rsid w:val="00455549"/>
    <w:rsid w:val="004558E0"/>
    <w:rsid w:val="004565C6"/>
    <w:rsid w:val="00460479"/>
    <w:rsid w:val="00461A83"/>
    <w:rsid w:val="00462099"/>
    <w:rsid w:val="00462283"/>
    <w:rsid w:val="00462D4C"/>
    <w:rsid w:val="00464D12"/>
    <w:rsid w:val="004660CD"/>
    <w:rsid w:val="00467891"/>
    <w:rsid w:val="00467D5C"/>
    <w:rsid w:val="00470044"/>
    <w:rsid w:val="0047081F"/>
    <w:rsid w:val="0047206B"/>
    <w:rsid w:val="004755B3"/>
    <w:rsid w:val="00477AAF"/>
    <w:rsid w:val="004801FB"/>
    <w:rsid w:val="00487FC0"/>
    <w:rsid w:val="0049156C"/>
    <w:rsid w:val="00494118"/>
    <w:rsid w:val="004A03C2"/>
    <w:rsid w:val="004A07A6"/>
    <w:rsid w:val="004A0A12"/>
    <w:rsid w:val="004A179A"/>
    <w:rsid w:val="004A341A"/>
    <w:rsid w:val="004A4476"/>
    <w:rsid w:val="004A4D8F"/>
    <w:rsid w:val="004A56F4"/>
    <w:rsid w:val="004B005C"/>
    <w:rsid w:val="004B31D6"/>
    <w:rsid w:val="004B3EA4"/>
    <w:rsid w:val="004B5776"/>
    <w:rsid w:val="004B6B94"/>
    <w:rsid w:val="004C1236"/>
    <w:rsid w:val="004C15E6"/>
    <w:rsid w:val="004C177C"/>
    <w:rsid w:val="004C30B7"/>
    <w:rsid w:val="004C36C0"/>
    <w:rsid w:val="004C3BA6"/>
    <w:rsid w:val="004C4374"/>
    <w:rsid w:val="004C7EF4"/>
    <w:rsid w:val="004D6DDD"/>
    <w:rsid w:val="004D72C7"/>
    <w:rsid w:val="004E00F5"/>
    <w:rsid w:val="004E0D19"/>
    <w:rsid w:val="004E1B9C"/>
    <w:rsid w:val="004E2D15"/>
    <w:rsid w:val="004E7CE8"/>
    <w:rsid w:val="004F1DE9"/>
    <w:rsid w:val="004F4F96"/>
    <w:rsid w:val="004F5C71"/>
    <w:rsid w:val="005031C7"/>
    <w:rsid w:val="005059C9"/>
    <w:rsid w:val="005061BF"/>
    <w:rsid w:val="005064EB"/>
    <w:rsid w:val="00507C24"/>
    <w:rsid w:val="005116FE"/>
    <w:rsid w:val="005145D6"/>
    <w:rsid w:val="00514BD0"/>
    <w:rsid w:val="00514F9F"/>
    <w:rsid w:val="00516130"/>
    <w:rsid w:val="00517B9F"/>
    <w:rsid w:val="005222A9"/>
    <w:rsid w:val="00525BD4"/>
    <w:rsid w:val="00531A21"/>
    <w:rsid w:val="00533620"/>
    <w:rsid w:val="005336CA"/>
    <w:rsid w:val="00533A50"/>
    <w:rsid w:val="0053477C"/>
    <w:rsid w:val="0053645E"/>
    <w:rsid w:val="00536EF9"/>
    <w:rsid w:val="005376B3"/>
    <w:rsid w:val="005421E6"/>
    <w:rsid w:val="00542C76"/>
    <w:rsid w:val="0054336A"/>
    <w:rsid w:val="00545A33"/>
    <w:rsid w:val="00545F00"/>
    <w:rsid w:val="00550AF6"/>
    <w:rsid w:val="00555226"/>
    <w:rsid w:val="005615D7"/>
    <w:rsid w:val="00564566"/>
    <w:rsid w:val="00564F64"/>
    <w:rsid w:val="00565BD0"/>
    <w:rsid w:val="00565BF5"/>
    <w:rsid w:val="00570694"/>
    <w:rsid w:val="005746CD"/>
    <w:rsid w:val="00580F7F"/>
    <w:rsid w:val="00581FB5"/>
    <w:rsid w:val="00582A99"/>
    <w:rsid w:val="00585977"/>
    <w:rsid w:val="00592BAF"/>
    <w:rsid w:val="005932EE"/>
    <w:rsid w:val="0059552B"/>
    <w:rsid w:val="00595BFA"/>
    <w:rsid w:val="005A1A48"/>
    <w:rsid w:val="005A5FF8"/>
    <w:rsid w:val="005B0595"/>
    <w:rsid w:val="005B0826"/>
    <w:rsid w:val="005C111B"/>
    <w:rsid w:val="005C2892"/>
    <w:rsid w:val="005C2BC6"/>
    <w:rsid w:val="005C3B0E"/>
    <w:rsid w:val="005C6C19"/>
    <w:rsid w:val="005D2AB3"/>
    <w:rsid w:val="005D34CD"/>
    <w:rsid w:val="005D3F07"/>
    <w:rsid w:val="005D4C67"/>
    <w:rsid w:val="005D70B5"/>
    <w:rsid w:val="005D745F"/>
    <w:rsid w:val="005D7B77"/>
    <w:rsid w:val="005D7F7E"/>
    <w:rsid w:val="005E0CE5"/>
    <w:rsid w:val="005E1979"/>
    <w:rsid w:val="005E2F5E"/>
    <w:rsid w:val="005E4CDA"/>
    <w:rsid w:val="005E4E30"/>
    <w:rsid w:val="005E6623"/>
    <w:rsid w:val="005F16F7"/>
    <w:rsid w:val="005F5120"/>
    <w:rsid w:val="005F7A8D"/>
    <w:rsid w:val="00610A4C"/>
    <w:rsid w:val="00610CBA"/>
    <w:rsid w:val="00611057"/>
    <w:rsid w:val="00612DAF"/>
    <w:rsid w:val="006158AF"/>
    <w:rsid w:val="006179F5"/>
    <w:rsid w:val="00617BC2"/>
    <w:rsid w:val="006217D9"/>
    <w:rsid w:val="00623200"/>
    <w:rsid w:val="00623264"/>
    <w:rsid w:val="006252F2"/>
    <w:rsid w:val="006261B1"/>
    <w:rsid w:val="00626F1C"/>
    <w:rsid w:val="00630550"/>
    <w:rsid w:val="006341C1"/>
    <w:rsid w:val="00634FB0"/>
    <w:rsid w:val="006350F6"/>
    <w:rsid w:val="006356A1"/>
    <w:rsid w:val="00640684"/>
    <w:rsid w:val="00643986"/>
    <w:rsid w:val="00643987"/>
    <w:rsid w:val="0064399D"/>
    <w:rsid w:val="00643EE3"/>
    <w:rsid w:val="00644BD2"/>
    <w:rsid w:val="0064509B"/>
    <w:rsid w:val="00645458"/>
    <w:rsid w:val="00645A2E"/>
    <w:rsid w:val="006505CC"/>
    <w:rsid w:val="0065143B"/>
    <w:rsid w:val="0065576A"/>
    <w:rsid w:val="006668E1"/>
    <w:rsid w:val="00671241"/>
    <w:rsid w:val="00672FA1"/>
    <w:rsid w:val="006745DE"/>
    <w:rsid w:val="006759EF"/>
    <w:rsid w:val="00675ED1"/>
    <w:rsid w:val="0068047E"/>
    <w:rsid w:val="006817D9"/>
    <w:rsid w:val="00683FD3"/>
    <w:rsid w:val="00685651"/>
    <w:rsid w:val="00692059"/>
    <w:rsid w:val="00693AC2"/>
    <w:rsid w:val="00693BAF"/>
    <w:rsid w:val="006952C9"/>
    <w:rsid w:val="0069549B"/>
    <w:rsid w:val="006A0CB3"/>
    <w:rsid w:val="006A1020"/>
    <w:rsid w:val="006A225A"/>
    <w:rsid w:val="006A549D"/>
    <w:rsid w:val="006A599A"/>
    <w:rsid w:val="006A5A8D"/>
    <w:rsid w:val="006A734B"/>
    <w:rsid w:val="006B089B"/>
    <w:rsid w:val="006B0E45"/>
    <w:rsid w:val="006B0FF8"/>
    <w:rsid w:val="006B113D"/>
    <w:rsid w:val="006B329A"/>
    <w:rsid w:val="006B374D"/>
    <w:rsid w:val="006B3C2F"/>
    <w:rsid w:val="006B538D"/>
    <w:rsid w:val="006B54AA"/>
    <w:rsid w:val="006B64D8"/>
    <w:rsid w:val="006C102F"/>
    <w:rsid w:val="006C2C5C"/>
    <w:rsid w:val="006C2C81"/>
    <w:rsid w:val="006C3193"/>
    <w:rsid w:val="006C3630"/>
    <w:rsid w:val="006C4E7D"/>
    <w:rsid w:val="006C7B0C"/>
    <w:rsid w:val="006D1358"/>
    <w:rsid w:val="006D27F3"/>
    <w:rsid w:val="006D3018"/>
    <w:rsid w:val="006D3B69"/>
    <w:rsid w:val="006D4323"/>
    <w:rsid w:val="006D646E"/>
    <w:rsid w:val="006D7D39"/>
    <w:rsid w:val="006E10DA"/>
    <w:rsid w:val="006E1F7B"/>
    <w:rsid w:val="006E41F5"/>
    <w:rsid w:val="006E4C77"/>
    <w:rsid w:val="006F2399"/>
    <w:rsid w:val="006F4DAA"/>
    <w:rsid w:val="006F5A24"/>
    <w:rsid w:val="006F6E11"/>
    <w:rsid w:val="006F7D1C"/>
    <w:rsid w:val="00701BB0"/>
    <w:rsid w:val="00704C91"/>
    <w:rsid w:val="0071154D"/>
    <w:rsid w:val="00711CCB"/>
    <w:rsid w:val="0071301C"/>
    <w:rsid w:val="00717FC9"/>
    <w:rsid w:val="007229FF"/>
    <w:rsid w:val="0072776C"/>
    <w:rsid w:val="0073088C"/>
    <w:rsid w:val="00730DC1"/>
    <w:rsid w:val="00736209"/>
    <w:rsid w:val="00740F09"/>
    <w:rsid w:val="007419F7"/>
    <w:rsid w:val="00741B30"/>
    <w:rsid w:val="007429C4"/>
    <w:rsid w:val="00746009"/>
    <w:rsid w:val="00746715"/>
    <w:rsid w:val="0075048B"/>
    <w:rsid w:val="00750B44"/>
    <w:rsid w:val="00751E0A"/>
    <w:rsid w:val="0075537C"/>
    <w:rsid w:val="00755836"/>
    <w:rsid w:val="00756361"/>
    <w:rsid w:val="00760254"/>
    <w:rsid w:val="007605CB"/>
    <w:rsid w:val="00761FA5"/>
    <w:rsid w:val="00762C74"/>
    <w:rsid w:val="00764BD7"/>
    <w:rsid w:val="007673C0"/>
    <w:rsid w:val="00767F03"/>
    <w:rsid w:val="007702C0"/>
    <w:rsid w:val="007746AA"/>
    <w:rsid w:val="00776B53"/>
    <w:rsid w:val="00777F57"/>
    <w:rsid w:val="00780BEF"/>
    <w:rsid w:val="0078247D"/>
    <w:rsid w:val="00783052"/>
    <w:rsid w:val="00783FF5"/>
    <w:rsid w:val="0078431C"/>
    <w:rsid w:val="00785318"/>
    <w:rsid w:val="00786866"/>
    <w:rsid w:val="00787BA2"/>
    <w:rsid w:val="00790E0E"/>
    <w:rsid w:val="00791917"/>
    <w:rsid w:val="00793321"/>
    <w:rsid w:val="00794900"/>
    <w:rsid w:val="00794CC7"/>
    <w:rsid w:val="00795178"/>
    <w:rsid w:val="00795898"/>
    <w:rsid w:val="00796B19"/>
    <w:rsid w:val="007A00C3"/>
    <w:rsid w:val="007A049D"/>
    <w:rsid w:val="007A09F4"/>
    <w:rsid w:val="007A102D"/>
    <w:rsid w:val="007A2441"/>
    <w:rsid w:val="007A2CC6"/>
    <w:rsid w:val="007A5313"/>
    <w:rsid w:val="007A7325"/>
    <w:rsid w:val="007B00AB"/>
    <w:rsid w:val="007B2099"/>
    <w:rsid w:val="007B3B87"/>
    <w:rsid w:val="007B71E6"/>
    <w:rsid w:val="007B767C"/>
    <w:rsid w:val="007C05F4"/>
    <w:rsid w:val="007C22C0"/>
    <w:rsid w:val="007C372E"/>
    <w:rsid w:val="007C3A2E"/>
    <w:rsid w:val="007C41FC"/>
    <w:rsid w:val="007C4C03"/>
    <w:rsid w:val="007C4F50"/>
    <w:rsid w:val="007C5D10"/>
    <w:rsid w:val="007D0871"/>
    <w:rsid w:val="007D323D"/>
    <w:rsid w:val="007D34F6"/>
    <w:rsid w:val="007D4B4B"/>
    <w:rsid w:val="007D6402"/>
    <w:rsid w:val="007E2634"/>
    <w:rsid w:val="007E2C08"/>
    <w:rsid w:val="007E5100"/>
    <w:rsid w:val="007F0460"/>
    <w:rsid w:val="007F1377"/>
    <w:rsid w:val="007F2362"/>
    <w:rsid w:val="007F27D8"/>
    <w:rsid w:val="007F3603"/>
    <w:rsid w:val="0080069A"/>
    <w:rsid w:val="00800830"/>
    <w:rsid w:val="00800E1A"/>
    <w:rsid w:val="008040A9"/>
    <w:rsid w:val="00810B04"/>
    <w:rsid w:val="0081253A"/>
    <w:rsid w:val="00812648"/>
    <w:rsid w:val="00812E91"/>
    <w:rsid w:val="00813973"/>
    <w:rsid w:val="00815659"/>
    <w:rsid w:val="008157D5"/>
    <w:rsid w:val="0081757C"/>
    <w:rsid w:val="00817F10"/>
    <w:rsid w:val="00822257"/>
    <w:rsid w:val="0082345E"/>
    <w:rsid w:val="00826517"/>
    <w:rsid w:val="00832177"/>
    <w:rsid w:val="00834761"/>
    <w:rsid w:val="0083491C"/>
    <w:rsid w:val="008358FC"/>
    <w:rsid w:val="008359DC"/>
    <w:rsid w:val="00835FFC"/>
    <w:rsid w:val="00836581"/>
    <w:rsid w:val="00840F00"/>
    <w:rsid w:val="008422B6"/>
    <w:rsid w:val="00844B03"/>
    <w:rsid w:val="00845DC7"/>
    <w:rsid w:val="008473FD"/>
    <w:rsid w:val="00847B5B"/>
    <w:rsid w:val="00851749"/>
    <w:rsid w:val="00852B45"/>
    <w:rsid w:val="00852BE5"/>
    <w:rsid w:val="0085503E"/>
    <w:rsid w:val="00857907"/>
    <w:rsid w:val="00860F43"/>
    <w:rsid w:val="00860FE9"/>
    <w:rsid w:val="008611D2"/>
    <w:rsid w:val="008614B9"/>
    <w:rsid w:val="00861F21"/>
    <w:rsid w:val="00863D72"/>
    <w:rsid w:val="00864CCC"/>
    <w:rsid w:val="00867065"/>
    <w:rsid w:val="00873068"/>
    <w:rsid w:val="00873757"/>
    <w:rsid w:val="0087405A"/>
    <w:rsid w:val="0087445B"/>
    <w:rsid w:val="008746E6"/>
    <w:rsid w:val="00876EAB"/>
    <w:rsid w:val="008813E0"/>
    <w:rsid w:val="00882DD7"/>
    <w:rsid w:val="00885388"/>
    <w:rsid w:val="008858F7"/>
    <w:rsid w:val="0088719C"/>
    <w:rsid w:val="0089133C"/>
    <w:rsid w:val="00891CED"/>
    <w:rsid w:val="0089389D"/>
    <w:rsid w:val="00894FAB"/>
    <w:rsid w:val="00896323"/>
    <w:rsid w:val="008A03B2"/>
    <w:rsid w:val="008A22EE"/>
    <w:rsid w:val="008A34CC"/>
    <w:rsid w:val="008A69DC"/>
    <w:rsid w:val="008A73E2"/>
    <w:rsid w:val="008B063C"/>
    <w:rsid w:val="008B1B31"/>
    <w:rsid w:val="008B79D4"/>
    <w:rsid w:val="008C091F"/>
    <w:rsid w:val="008C1E0F"/>
    <w:rsid w:val="008C25ED"/>
    <w:rsid w:val="008C2F2C"/>
    <w:rsid w:val="008C3B9C"/>
    <w:rsid w:val="008C3E59"/>
    <w:rsid w:val="008C4ADC"/>
    <w:rsid w:val="008D00C5"/>
    <w:rsid w:val="008E1B6B"/>
    <w:rsid w:val="008E3528"/>
    <w:rsid w:val="008E676A"/>
    <w:rsid w:val="008F26FB"/>
    <w:rsid w:val="008F4462"/>
    <w:rsid w:val="008F577A"/>
    <w:rsid w:val="008F644F"/>
    <w:rsid w:val="008F729D"/>
    <w:rsid w:val="0090613C"/>
    <w:rsid w:val="0091212B"/>
    <w:rsid w:val="00912985"/>
    <w:rsid w:val="0091525B"/>
    <w:rsid w:val="00915A44"/>
    <w:rsid w:val="00916AF8"/>
    <w:rsid w:val="009174E4"/>
    <w:rsid w:val="00923B11"/>
    <w:rsid w:val="00924C1C"/>
    <w:rsid w:val="00926559"/>
    <w:rsid w:val="009302F8"/>
    <w:rsid w:val="009328FC"/>
    <w:rsid w:val="00934530"/>
    <w:rsid w:val="00934E68"/>
    <w:rsid w:val="0093573C"/>
    <w:rsid w:val="009371B2"/>
    <w:rsid w:val="0094295B"/>
    <w:rsid w:val="00942F7F"/>
    <w:rsid w:val="00944F09"/>
    <w:rsid w:val="00955DEA"/>
    <w:rsid w:val="009608A3"/>
    <w:rsid w:val="00961F19"/>
    <w:rsid w:val="00965FF9"/>
    <w:rsid w:val="009668B2"/>
    <w:rsid w:val="00967093"/>
    <w:rsid w:val="009700D0"/>
    <w:rsid w:val="00970CFA"/>
    <w:rsid w:val="00971E97"/>
    <w:rsid w:val="00972DC2"/>
    <w:rsid w:val="00974A14"/>
    <w:rsid w:val="00977556"/>
    <w:rsid w:val="0098532B"/>
    <w:rsid w:val="009920C3"/>
    <w:rsid w:val="00993BC6"/>
    <w:rsid w:val="00993CE6"/>
    <w:rsid w:val="009A0A72"/>
    <w:rsid w:val="009A5034"/>
    <w:rsid w:val="009A53F5"/>
    <w:rsid w:val="009A5773"/>
    <w:rsid w:val="009A7861"/>
    <w:rsid w:val="009A7A57"/>
    <w:rsid w:val="009B1438"/>
    <w:rsid w:val="009B64B9"/>
    <w:rsid w:val="009C188D"/>
    <w:rsid w:val="009C1FF6"/>
    <w:rsid w:val="009C2A7B"/>
    <w:rsid w:val="009C4CD8"/>
    <w:rsid w:val="009C617C"/>
    <w:rsid w:val="009C774A"/>
    <w:rsid w:val="009D3BB5"/>
    <w:rsid w:val="009D3CB5"/>
    <w:rsid w:val="009D41EB"/>
    <w:rsid w:val="009D7B17"/>
    <w:rsid w:val="009E060D"/>
    <w:rsid w:val="009E0C72"/>
    <w:rsid w:val="009E34C1"/>
    <w:rsid w:val="009E34DE"/>
    <w:rsid w:val="009E42F2"/>
    <w:rsid w:val="009E5506"/>
    <w:rsid w:val="009E6232"/>
    <w:rsid w:val="009F1D79"/>
    <w:rsid w:val="009F3E00"/>
    <w:rsid w:val="009F4ADD"/>
    <w:rsid w:val="00A04557"/>
    <w:rsid w:val="00A04A8A"/>
    <w:rsid w:val="00A05C72"/>
    <w:rsid w:val="00A05FAE"/>
    <w:rsid w:val="00A06B68"/>
    <w:rsid w:val="00A07716"/>
    <w:rsid w:val="00A11E2A"/>
    <w:rsid w:val="00A14527"/>
    <w:rsid w:val="00A14961"/>
    <w:rsid w:val="00A25FC2"/>
    <w:rsid w:val="00A32160"/>
    <w:rsid w:val="00A32AEB"/>
    <w:rsid w:val="00A34BC9"/>
    <w:rsid w:val="00A368DC"/>
    <w:rsid w:val="00A36AB1"/>
    <w:rsid w:val="00A37677"/>
    <w:rsid w:val="00A37CC4"/>
    <w:rsid w:val="00A4072A"/>
    <w:rsid w:val="00A40C5E"/>
    <w:rsid w:val="00A4597D"/>
    <w:rsid w:val="00A5342B"/>
    <w:rsid w:val="00A54A1F"/>
    <w:rsid w:val="00A56551"/>
    <w:rsid w:val="00A5658C"/>
    <w:rsid w:val="00A62D0C"/>
    <w:rsid w:val="00A64332"/>
    <w:rsid w:val="00A66458"/>
    <w:rsid w:val="00A70C4E"/>
    <w:rsid w:val="00A71B57"/>
    <w:rsid w:val="00A71D8D"/>
    <w:rsid w:val="00A72E64"/>
    <w:rsid w:val="00A74296"/>
    <w:rsid w:val="00A7582B"/>
    <w:rsid w:val="00A75A0D"/>
    <w:rsid w:val="00A775E9"/>
    <w:rsid w:val="00A80D6C"/>
    <w:rsid w:val="00A82F93"/>
    <w:rsid w:val="00A83057"/>
    <w:rsid w:val="00A84518"/>
    <w:rsid w:val="00A86F80"/>
    <w:rsid w:val="00A90258"/>
    <w:rsid w:val="00A92014"/>
    <w:rsid w:val="00A97074"/>
    <w:rsid w:val="00A972F6"/>
    <w:rsid w:val="00A977A5"/>
    <w:rsid w:val="00AA086D"/>
    <w:rsid w:val="00AA116D"/>
    <w:rsid w:val="00AA1650"/>
    <w:rsid w:val="00AA3AC1"/>
    <w:rsid w:val="00AA547E"/>
    <w:rsid w:val="00AA77B1"/>
    <w:rsid w:val="00AB2E45"/>
    <w:rsid w:val="00AB547F"/>
    <w:rsid w:val="00AB65E6"/>
    <w:rsid w:val="00AC64A9"/>
    <w:rsid w:val="00AC6AF5"/>
    <w:rsid w:val="00AC7631"/>
    <w:rsid w:val="00AD3E63"/>
    <w:rsid w:val="00AD4449"/>
    <w:rsid w:val="00AE7380"/>
    <w:rsid w:val="00AF11E2"/>
    <w:rsid w:val="00AF13DC"/>
    <w:rsid w:val="00AF3408"/>
    <w:rsid w:val="00AF3711"/>
    <w:rsid w:val="00B00AA1"/>
    <w:rsid w:val="00B027C2"/>
    <w:rsid w:val="00B04B89"/>
    <w:rsid w:val="00B05CFE"/>
    <w:rsid w:val="00B06F55"/>
    <w:rsid w:val="00B07FF6"/>
    <w:rsid w:val="00B10ABF"/>
    <w:rsid w:val="00B13027"/>
    <w:rsid w:val="00B13331"/>
    <w:rsid w:val="00B2053D"/>
    <w:rsid w:val="00B21AC0"/>
    <w:rsid w:val="00B27BC1"/>
    <w:rsid w:val="00B31182"/>
    <w:rsid w:val="00B31D3D"/>
    <w:rsid w:val="00B362E4"/>
    <w:rsid w:val="00B3788B"/>
    <w:rsid w:val="00B40AA6"/>
    <w:rsid w:val="00B451D8"/>
    <w:rsid w:val="00B51B4B"/>
    <w:rsid w:val="00B545AE"/>
    <w:rsid w:val="00B56A72"/>
    <w:rsid w:val="00B633CF"/>
    <w:rsid w:val="00B634B1"/>
    <w:rsid w:val="00B63A6C"/>
    <w:rsid w:val="00B65BC8"/>
    <w:rsid w:val="00B671B3"/>
    <w:rsid w:val="00B7247E"/>
    <w:rsid w:val="00B72C66"/>
    <w:rsid w:val="00B73775"/>
    <w:rsid w:val="00B751BC"/>
    <w:rsid w:val="00B75E3D"/>
    <w:rsid w:val="00B764A0"/>
    <w:rsid w:val="00B77AC1"/>
    <w:rsid w:val="00B80C85"/>
    <w:rsid w:val="00B819B1"/>
    <w:rsid w:val="00B8207F"/>
    <w:rsid w:val="00B83491"/>
    <w:rsid w:val="00B83C5F"/>
    <w:rsid w:val="00B91C6A"/>
    <w:rsid w:val="00B922DD"/>
    <w:rsid w:val="00B922E6"/>
    <w:rsid w:val="00B94876"/>
    <w:rsid w:val="00B953D6"/>
    <w:rsid w:val="00B95DD5"/>
    <w:rsid w:val="00B971DB"/>
    <w:rsid w:val="00B97C00"/>
    <w:rsid w:val="00BA042D"/>
    <w:rsid w:val="00BA2606"/>
    <w:rsid w:val="00BA314E"/>
    <w:rsid w:val="00BA4A25"/>
    <w:rsid w:val="00BA6482"/>
    <w:rsid w:val="00BA757D"/>
    <w:rsid w:val="00BB1AD2"/>
    <w:rsid w:val="00BB1EDA"/>
    <w:rsid w:val="00BB62C3"/>
    <w:rsid w:val="00BD49FC"/>
    <w:rsid w:val="00BE1E56"/>
    <w:rsid w:val="00BE22DF"/>
    <w:rsid w:val="00BE2D1B"/>
    <w:rsid w:val="00BE2D5C"/>
    <w:rsid w:val="00BE3772"/>
    <w:rsid w:val="00BE4608"/>
    <w:rsid w:val="00BE6E18"/>
    <w:rsid w:val="00BF0A35"/>
    <w:rsid w:val="00BF30C2"/>
    <w:rsid w:val="00BF5F91"/>
    <w:rsid w:val="00C00052"/>
    <w:rsid w:val="00C0062B"/>
    <w:rsid w:val="00C0094E"/>
    <w:rsid w:val="00C01AAB"/>
    <w:rsid w:val="00C0385F"/>
    <w:rsid w:val="00C051B8"/>
    <w:rsid w:val="00C10A14"/>
    <w:rsid w:val="00C10BFC"/>
    <w:rsid w:val="00C14DF0"/>
    <w:rsid w:val="00C15FCF"/>
    <w:rsid w:val="00C20A28"/>
    <w:rsid w:val="00C21FAF"/>
    <w:rsid w:val="00C250A3"/>
    <w:rsid w:val="00C25508"/>
    <w:rsid w:val="00C25F69"/>
    <w:rsid w:val="00C30AA6"/>
    <w:rsid w:val="00C32161"/>
    <w:rsid w:val="00C32275"/>
    <w:rsid w:val="00C32FCE"/>
    <w:rsid w:val="00C4497A"/>
    <w:rsid w:val="00C45D97"/>
    <w:rsid w:val="00C47184"/>
    <w:rsid w:val="00C472FB"/>
    <w:rsid w:val="00C47A7B"/>
    <w:rsid w:val="00C51982"/>
    <w:rsid w:val="00C536B3"/>
    <w:rsid w:val="00C55BCD"/>
    <w:rsid w:val="00C56E09"/>
    <w:rsid w:val="00C57015"/>
    <w:rsid w:val="00C57721"/>
    <w:rsid w:val="00C578E8"/>
    <w:rsid w:val="00C62E8B"/>
    <w:rsid w:val="00C64E93"/>
    <w:rsid w:val="00C65D8F"/>
    <w:rsid w:val="00C6632C"/>
    <w:rsid w:val="00C77454"/>
    <w:rsid w:val="00C80885"/>
    <w:rsid w:val="00C815DF"/>
    <w:rsid w:val="00C82325"/>
    <w:rsid w:val="00C8245D"/>
    <w:rsid w:val="00C83B49"/>
    <w:rsid w:val="00C84741"/>
    <w:rsid w:val="00C84C7F"/>
    <w:rsid w:val="00C8738C"/>
    <w:rsid w:val="00C87A49"/>
    <w:rsid w:val="00C9085F"/>
    <w:rsid w:val="00C91A44"/>
    <w:rsid w:val="00C91FB5"/>
    <w:rsid w:val="00C9513B"/>
    <w:rsid w:val="00C95CAB"/>
    <w:rsid w:val="00C9788C"/>
    <w:rsid w:val="00CB0246"/>
    <w:rsid w:val="00CB2DAF"/>
    <w:rsid w:val="00CC08BA"/>
    <w:rsid w:val="00CC08CC"/>
    <w:rsid w:val="00CC0D0C"/>
    <w:rsid w:val="00CC12E8"/>
    <w:rsid w:val="00CC1596"/>
    <w:rsid w:val="00CC4B95"/>
    <w:rsid w:val="00CC6D47"/>
    <w:rsid w:val="00CC6FB6"/>
    <w:rsid w:val="00CC7F1F"/>
    <w:rsid w:val="00CD52ED"/>
    <w:rsid w:val="00CD7D6E"/>
    <w:rsid w:val="00CE0DD2"/>
    <w:rsid w:val="00CE10E8"/>
    <w:rsid w:val="00CE20DE"/>
    <w:rsid w:val="00CE32D6"/>
    <w:rsid w:val="00CE3DDE"/>
    <w:rsid w:val="00CE4F40"/>
    <w:rsid w:val="00CF0AE8"/>
    <w:rsid w:val="00CF1037"/>
    <w:rsid w:val="00CF18D6"/>
    <w:rsid w:val="00CF28A2"/>
    <w:rsid w:val="00CF438F"/>
    <w:rsid w:val="00CF475A"/>
    <w:rsid w:val="00CF589C"/>
    <w:rsid w:val="00D03CF7"/>
    <w:rsid w:val="00D051AF"/>
    <w:rsid w:val="00D0575D"/>
    <w:rsid w:val="00D06F3E"/>
    <w:rsid w:val="00D10824"/>
    <w:rsid w:val="00D128BE"/>
    <w:rsid w:val="00D133B2"/>
    <w:rsid w:val="00D164FB"/>
    <w:rsid w:val="00D17E30"/>
    <w:rsid w:val="00D201DC"/>
    <w:rsid w:val="00D21597"/>
    <w:rsid w:val="00D22474"/>
    <w:rsid w:val="00D228E8"/>
    <w:rsid w:val="00D23904"/>
    <w:rsid w:val="00D2401F"/>
    <w:rsid w:val="00D2465B"/>
    <w:rsid w:val="00D25038"/>
    <w:rsid w:val="00D25139"/>
    <w:rsid w:val="00D2625D"/>
    <w:rsid w:val="00D27C01"/>
    <w:rsid w:val="00D31E44"/>
    <w:rsid w:val="00D32430"/>
    <w:rsid w:val="00D32D89"/>
    <w:rsid w:val="00D35D2B"/>
    <w:rsid w:val="00D37FD0"/>
    <w:rsid w:val="00D459DA"/>
    <w:rsid w:val="00D468C1"/>
    <w:rsid w:val="00D504AA"/>
    <w:rsid w:val="00D5322B"/>
    <w:rsid w:val="00D54923"/>
    <w:rsid w:val="00D56279"/>
    <w:rsid w:val="00D662EF"/>
    <w:rsid w:val="00D669D7"/>
    <w:rsid w:val="00D70378"/>
    <w:rsid w:val="00D715B5"/>
    <w:rsid w:val="00D71CE7"/>
    <w:rsid w:val="00D74455"/>
    <w:rsid w:val="00D75726"/>
    <w:rsid w:val="00D76D3C"/>
    <w:rsid w:val="00D8273E"/>
    <w:rsid w:val="00D832D7"/>
    <w:rsid w:val="00D83333"/>
    <w:rsid w:val="00D836BA"/>
    <w:rsid w:val="00D836F6"/>
    <w:rsid w:val="00D86D36"/>
    <w:rsid w:val="00D90405"/>
    <w:rsid w:val="00D918CE"/>
    <w:rsid w:val="00D91D85"/>
    <w:rsid w:val="00D93F71"/>
    <w:rsid w:val="00D9572B"/>
    <w:rsid w:val="00D97080"/>
    <w:rsid w:val="00D97ED3"/>
    <w:rsid w:val="00DA026A"/>
    <w:rsid w:val="00DA24D0"/>
    <w:rsid w:val="00DA281F"/>
    <w:rsid w:val="00DA4DD6"/>
    <w:rsid w:val="00DB06F1"/>
    <w:rsid w:val="00DB1AAA"/>
    <w:rsid w:val="00DB6E7F"/>
    <w:rsid w:val="00DB7821"/>
    <w:rsid w:val="00DC4A05"/>
    <w:rsid w:val="00DC53CC"/>
    <w:rsid w:val="00DC542D"/>
    <w:rsid w:val="00DC565B"/>
    <w:rsid w:val="00DD2D1B"/>
    <w:rsid w:val="00DD41B2"/>
    <w:rsid w:val="00DD4EE2"/>
    <w:rsid w:val="00DD509C"/>
    <w:rsid w:val="00DD55C5"/>
    <w:rsid w:val="00DE1ECC"/>
    <w:rsid w:val="00DE21DD"/>
    <w:rsid w:val="00DE4569"/>
    <w:rsid w:val="00DE63D4"/>
    <w:rsid w:val="00DE66F8"/>
    <w:rsid w:val="00DE7446"/>
    <w:rsid w:val="00DE7518"/>
    <w:rsid w:val="00DF0F5A"/>
    <w:rsid w:val="00DF3A46"/>
    <w:rsid w:val="00DF526F"/>
    <w:rsid w:val="00DF5600"/>
    <w:rsid w:val="00DF75A7"/>
    <w:rsid w:val="00E01A09"/>
    <w:rsid w:val="00E022F3"/>
    <w:rsid w:val="00E03081"/>
    <w:rsid w:val="00E03974"/>
    <w:rsid w:val="00E062A2"/>
    <w:rsid w:val="00E07724"/>
    <w:rsid w:val="00E1112D"/>
    <w:rsid w:val="00E130B1"/>
    <w:rsid w:val="00E13986"/>
    <w:rsid w:val="00E203F4"/>
    <w:rsid w:val="00E215EB"/>
    <w:rsid w:val="00E23928"/>
    <w:rsid w:val="00E2460E"/>
    <w:rsid w:val="00E257CE"/>
    <w:rsid w:val="00E265D4"/>
    <w:rsid w:val="00E27074"/>
    <w:rsid w:val="00E27EA1"/>
    <w:rsid w:val="00E30028"/>
    <w:rsid w:val="00E313C4"/>
    <w:rsid w:val="00E34DBC"/>
    <w:rsid w:val="00E35FDF"/>
    <w:rsid w:val="00E36069"/>
    <w:rsid w:val="00E43186"/>
    <w:rsid w:val="00E45CC3"/>
    <w:rsid w:val="00E47419"/>
    <w:rsid w:val="00E501EB"/>
    <w:rsid w:val="00E60FC5"/>
    <w:rsid w:val="00E6462E"/>
    <w:rsid w:val="00E65207"/>
    <w:rsid w:val="00E725D3"/>
    <w:rsid w:val="00E736F1"/>
    <w:rsid w:val="00E739F4"/>
    <w:rsid w:val="00E74519"/>
    <w:rsid w:val="00E75206"/>
    <w:rsid w:val="00E80EE1"/>
    <w:rsid w:val="00E8107D"/>
    <w:rsid w:val="00E81C4D"/>
    <w:rsid w:val="00E82ECF"/>
    <w:rsid w:val="00E82F41"/>
    <w:rsid w:val="00E83016"/>
    <w:rsid w:val="00E83578"/>
    <w:rsid w:val="00E86608"/>
    <w:rsid w:val="00E903B0"/>
    <w:rsid w:val="00E927C7"/>
    <w:rsid w:val="00E9459D"/>
    <w:rsid w:val="00E95561"/>
    <w:rsid w:val="00EA3394"/>
    <w:rsid w:val="00EA38FB"/>
    <w:rsid w:val="00EA6425"/>
    <w:rsid w:val="00EA78E2"/>
    <w:rsid w:val="00EB50EA"/>
    <w:rsid w:val="00EB55E2"/>
    <w:rsid w:val="00EB6DB7"/>
    <w:rsid w:val="00EB6EA3"/>
    <w:rsid w:val="00EC2104"/>
    <w:rsid w:val="00EC428C"/>
    <w:rsid w:val="00EC5C5E"/>
    <w:rsid w:val="00EC7C1D"/>
    <w:rsid w:val="00ED00BA"/>
    <w:rsid w:val="00ED370C"/>
    <w:rsid w:val="00ED48F9"/>
    <w:rsid w:val="00ED50D3"/>
    <w:rsid w:val="00EE339B"/>
    <w:rsid w:val="00EE46F5"/>
    <w:rsid w:val="00EE4E76"/>
    <w:rsid w:val="00EE76A1"/>
    <w:rsid w:val="00EF29A4"/>
    <w:rsid w:val="00EF3E94"/>
    <w:rsid w:val="00EF621A"/>
    <w:rsid w:val="00F041FE"/>
    <w:rsid w:val="00F05623"/>
    <w:rsid w:val="00F06304"/>
    <w:rsid w:val="00F064C9"/>
    <w:rsid w:val="00F0653C"/>
    <w:rsid w:val="00F0659D"/>
    <w:rsid w:val="00F07860"/>
    <w:rsid w:val="00F12820"/>
    <w:rsid w:val="00F12AC5"/>
    <w:rsid w:val="00F138A2"/>
    <w:rsid w:val="00F1391B"/>
    <w:rsid w:val="00F15B86"/>
    <w:rsid w:val="00F16F86"/>
    <w:rsid w:val="00F224F6"/>
    <w:rsid w:val="00F23340"/>
    <w:rsid w:val="00F238A6"/>
    <w:rsid w:val="00F23D87"/>
    <w:rsid w:val="00F24CA8"/>
    <w:rsid w:val="00F24F24"/>
    <w:rsid w:val="00F25D5F"/>
    <w:rsid w:val="00F30B80"/>
    <w:rsid w:val="00F32863"/>
    <w:rsid w:val="00F33296"/>
    <w:rsid w:val="00F3485B"/>
    <w:rsid w:val="00F36B56"/>
    <w:rsid w:val="00F41BE8"/>
    <w:rsid w:val="00F422B7"/>
    <w:rsid w:val="00F42E63"/>
    <w:rsid w:val="00F43192"/>
    <w:rsid w:val="00F450B6"/>
    <w:rsid w:val="00F47DA2"/>
    <w:rsid w:val="00F50085"/>
    <w:rsid w:val="00F52895"/>
    <w:rsid w:val="00F53290"/>
    <w:rsid w:val="00F55DDC"/>
    <w:rsid w:val="00F6142C"/>
    <w:rsid w:val="00F668E4"/>
    <w:rsid w:val="00F66AD6"/>
    <w:rsid w:val="00F66C03"/>
    <w:rsid w:val="00F674EF"/>
    <w:rsid w:val="00F67550"/>
    <w:rsid w:val="00F747EB"/>
    <w:rsid w:val="00F77EB3"/>
    <w:rsid w:val="00F8039B"/>
    <w:rsid w:val="00F80A83"/>
    <w:rsid w:val="00F82874"/>
    <w:rsid w:val="00F829C0"/>
    <w:rsid w:val="00F8303E"/>
    <w:rsid w:val="00F83805"/>
    <w:rsid w:val="00F849BF"/>
    <w:rsid w:val="00F85522"/>
    <w:rsid w:val="00F935F4"/>
    <w:rsid w:val="00F974BB"/>
    <w:rsid w:val="00FA2211"/>
    <w:rsid w:val="00FA474E"/>
    <w:rsid w:val="00FB0BF9"/>
    <w:rsid w:val="00FB5743"/>
    <w:rsid w:val="00FB5ADB"/>
    <w:rsid w:val="00FB68C3"/>
    <w:rsid w:val="00FC1E83"/>
    <w:rsid w:val="00FC2433"/>
    <w:rsid w:val="00FC32FC"/>
    <w:rsid w:val="00FC3D69"/>
    <w:rsid w:val="00FC72DC"/>
    <w:rsid w:val="00FD0597"/>
    <w:rsid w:val="00FD24E8"/>
    <w:rsid w:val="00FD31A6"/>
    <w:rsid w:val="00FD598F"/>
    <w:rsid w:val="00FE45BB"/>
    <w:rsid w:val="00FE6307"/>
    <w:rsid w:val="00FF0857"/>
    <w:rsid w:val="00FF0992"/>
    <w:rsid w:val="00FF16CB"/>
    <w:rsid w:val="00FF2DD3"/>
    <w:rsid w:val="00FF33C5"/>
    <w:rsid w:val="00FF54C2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694"/>
    <w:pPr>
      <w:spacing w:after="80" w:line="276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uppressAutoHyphens/>
      <w:spacing w:before="240" w:after="0" w:line="240" w:lineRule="auto"/>
      <w:jc w:val="center"/>
      <w:outlineLvl w:val="0"/>
    </w:pPr>
    <w:rPr>
      <w:rFonts w:ascii="Arial" w:hAnsi="Arial" w:cs="Arial"/>
      <w:b/>
      <w:bCs/>
      <w:sz w:val="22"/>
      <w:lang w:eastAsia="ar-SA"/>
    </w:rPr>
  </w:style>
  <w:style w:type="paragraph" w:styleId="Nagwek2">
    <w:name w:val="heading 2"/>
    <w:basedOn w:val="Normalny"/>
    <w:next w:val="Normalny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376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uppressAutoHyphens/>
      <w:spacing w:after="0" w:line="240" w:lineRule="auto"/>
    </w:pPr>
    <w:rPr>
      <w:rFonts w:ascii="Arial" w:hAnsi="Arial" w:cs="Arial"/>
      <w:sz w:val="22"/>
      <w:szCs w:val="20"/>
      <w:lang w:eastAsia="ar-SA"/>
    </w:rPr>
  </w:style>
  <w:style w:type="character" w:customStyle="1" w:styleId="TekstpodstawowyZnak">
    <w:name w:val="Tekst podstawowy Znak"/>
    <w:basedOn w:val="Domylnaczcionkaakapitu"/>
    <w:semiHidden/>
    <w:rPr>
      <w:rFonts w:ascii="Arial" w:hAnsi="Arial" w:cs="Arial"/>
      <w:sz w:val="2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semiHidden/>
    <w:rPr>
      <w:sz w:val="24"/>
      <w:szCs w:val="24"/>
    </w:rPr>
  </w:style>
  <w:style w:type="character" w:customStyle="1" w:styleId="Nagwek1Znak">
    <w:name w:val="Nagłówek 1 Znak"/>
    <w:basedOn w:val="Domylnaczcionkaakapitu"/>
    <w:uiPriority w:val="9"/>
    <w:rPr>
      <w:rFonts w:ascii="Arial" w:hAnsi="Arial" w:cs="Arial"/>
      <w:b/>
      <w:bCs/>
      <w:sz w:val="22"/>
      <w:szCs w:val="24"/>
      <w:lang w:eastAsia="ar-SA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character" w:customStyle="1" w:styleId="Nagwek2Znak">
    <w:name w:val="Nagłówek 2 Znak"/>
    <w:basedOn w:val="Domylnaczcionkaakapitu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semiHidden/>
    <w:rPr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pPr>
      <w:suppressAutoHyphens/>
      <w:spacing w:after="0" w:line="240" w:lineRule="auto"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</w:style>
  <w:style w:type="paragraph" w:styleId="Tematkomentarza">
    <w:name w:val="annotation subject"/>
    <w:basedOn w:val="Tekstkomentarza"/>
    <w:next w:val="Tekstkomentarza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Pr>
      <w:b/>
      <w:bCs/>
    </w:rPr>
  </w:style>
  <w:style w:type="paragraph" w:styleId="Tekstdymka">
    <w:name w:val="Balloon Text"/>
    <w:basedOn w:val="Normalny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basedOn w:val="Domylnaczcionkaakapitu"/>
    <w:semiHidden/>
    <w:unhideWhenUsed/>
    <w:rPr>
      <w:vertAlign w:val="superscript"/>
    </w:rPr>
  </w:style>
  <w:style w:type="paragraph" w:styleId="Nagwek">
    <w:name w:val="header"/>
    <w:basedOn w:val="Normalny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Pr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sz w:val="24"/>
      <w:szCs w:val="24"/>
    </w:rPr>
  </w:style>
  <w:style w:type="paragraph" w:styleId="Tekstpodstawowywcity3">
    <w:name w:val="Body Text Indent 3"/>
    <w:basedOn w:val="Normalny"/>
    <w:semiHidden/>
    <w:pPr>
      <w:spacing w:before="120" w:after="40"/>
      <w:ind w:left="181" w:hanging="181"/>
    </w:pPr>
    <w:rPr>
      <w:rFonts w:ascii="Calibri" w:hAnsi="Calibri"/>
    </w:rPr>
  </w:style>
  <w:style w:type="paragraph" w:styleId="Poprawka">
    <w:name w:val="Revision"/>
    <w:hidden/>
    <w:uiPriority w:val="99"/>
    <w:semiHidden/>
    <w:rsid w:val="00D9708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6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6DD"/>
  </w:style>
  <w:style w:type="character" w:styleId="Odwoanieprzypisudolnego">
    <w:name w:val="footnote reference"/>
    <w:basedOn w:val="Domylnaczcionkaakapitu"/>
    <w:uiPriority w:val="99"/>
    <w:semiHidden/>
    <w:unhideWhenUsed/>
    <w:rsid w:val="000A46D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A56F4"/>
    <w:rPr>
      <w:b w:val="0"/>
      <w:bCs w:val="0"/>
      <w:i/>
      <w:iCs/>
    </w:rPr>
  </w:style>
  <w:style w:type="table" w:styleId="Tabela-Siatka">
    <w:name w:val="Table Grid"/>
    <w:basedOn w:val="Standardowy"/>
    <w:uiPriority w:val="59"/>
    <w:rsid w:val="0094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F52895"/>
    <w:pPr>
      <w:widowControl w:val="0"/>
      <w:autoSpaceDE w:val="0"/>
      <w:autoSpaceDN w:val="0"/>
      <w:adjustRightInd w:val="0"/>
    </w:pPr>
  </w:style>
  <w:style w:type="character" w:customStyle="1" w:styleId="h2">
    <w:name w:val="h2"/>
    <w:basedOn w:val="Domylnaczcionkaakapitu"/>
    <w:rsid w:val="00F52895"/>
  </w:style>
  <w:style w:type="paragraph" w:styleId="Spistreci1">
    <w:name w:val="toc 1"/>
    <w:basedOn w:val="Normalny"/>
    <w:next w:val="Normalny"/>
    <w:autoRedefine/>
    <w:uiPriority w:val="39"/>
    <w:unhideWhenUsed/>
    <w:rsid w:val="005D7F7E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5376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5376B3"/>
    <w:pPr>
      <w:spacing w:after="0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376B3"/>
    <w:pPr>
      <w:spacing w:after="0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5376B3"/>
    <w:pPr>
      <w:spacing w:after="0"/>
      <w:ind w:left="720"/>
      <w:jc w:val="left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5376B3"/>
    <w:pPr>
      <w:spacing w:after="0"/>
      <w:ind w:left="960"/>
      <w:jc w:val="left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5376B3"/>
    <w:pPr>
      <w:spacing w:after="0"/>
      <w:ind w:left="1200"/>
      <w:jc w:val="left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5376B3"/>
    <w:pPr>
      <w:spacing w:after="0"/>
      <w:ind w:left="1440"/>
      <w:jc w:val="left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5376B3"/>
    <w:pPr>
      <w:spacing w:after="0"/>
      <w:ind w:left="1680"/>
      <w:jc w:val="left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5376B3"/>
    <w:pPr>
      <w:spacing w:after="0"/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Default">
    <w:name w:val="Default"/>
    <w:rsid w:val="00B83491"/>
    <w:pPr>
      <w:autoSpaceDE w:val="0"/>
      <w:autoSpaceDN w:val="0"/>
      <w:adjustRightInd w:val="0"/>
    </w:pPr>
    <w:rPr>
      <w:rFonts w:ascii="Segoe UI" w:eastAsia="Calibri" w:hAnsi="Segoe UI" w:cs="Segoe UI"/>
      <w:b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009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694"/>
    <w:pPr>
      <w:spacing w:after="80" w:line="276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uppressAutoHyphens/>
      <w:spacing w:before="240" w:after="0" w:line="240" w:lineRule="auto"/>
      <w:jc w:val="center"/>
      <w:outlineLvl w:val="0"/>
    </w:pPr>
    <w:rPr>
      <w:rFonts w:ascii="Arial" w:hAnsi="Arial" w:cs="Arial"/>
      <w:b/>
      <w:bCs/>
      <w:sz w:val="22"/>
      <w:lang w:eastAsia="ar-SA"/>
    </w:rPr>
  </w:style>
  <w:style w:type="paragraph" w:styleId="Nagwek2">
    <w:name w:val="heading 2"/>
    <w:basedOn w:val="Normalny"/>
    <w:next w:val="Normalny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376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uppressAutoHyphens/>
      <w:spacing w:after="0" w:line="240" w:lineRule="auto"/>
    </w:pPr>
    <w:rPr>
      <w:rFonts w:ascii="Arial" w:hAnsi="Arial" w:cs="Arial"/>
      <w:sz w:val="22"/>
      <w:szCs w:val="20"/>
      <w:lang w:eastAsia="ar-SA"/>
    </w:rPr>
  </w:style>
  <w:style w:type="character" w:customStyle="1" w:styleId="TekstpodstawowyZnak">
    <w:name w:val="Tekst podstawowy Znak"/>
    <w:basedOn w:val="Domylnaczcionkaakapitu"/>
    <w:semiHidden/>
    <w:rPr>
      <w:rFonts w:ascii="Arial" w:hAnsi="Arial" w:cs="Arial"/>
      <w:sz w:val="2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semiHidden/>
    <w:rPr>
      <w:sz w:val="24"/>
      <w:szCs w:val="24"/>
    </w:rPr>
  </w:style>
  <w:style w:type="character" w:customStyle="1" w:styleId="Nagwek1Znak">
    <w:name w:val="Nagłówek 1 Znak"/>
    <w:basedOn w:val="Domylnaczcionkaakapitu"/>
    <w:uiPriority w:val="9"/>
    <w:rPr>
      <w:rFonts w:ascii="Arial" w:hAnsi="Arial" w:cs="Arial"/>
      <w:b/>
      <w:bCs/>
      <w:sz w:val="22"/>
      <w:szCs w:val="24"/>
      <w:lang w:eastAsia="ar-SA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character" w:customStyle="1" w:styleId="Nagwek2Znak">
    <w:name w:val="Nagłówek 2 Znak"/>
    <w:basedOn w:val="Domylnaczcionkaakapitu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semiHidden/>
    <w:rPr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pPr>
      <w:suppressAutoHyphens/>
      <w:spacing w:after="0" w:line="240" w:lineRule="auto"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</w:style>
  <w:style w:type="paragraph" w:styleId="Tematkomentarza">
    <w:name w:val="annotation subject"/>
    <w:basedOn w:val="Tekstkomentarza"/>
    <w:next w:val="Tekstkomentarza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Pr>
      <w:b/>
      <w:bCs/>
    </w:rPr>
  </w:style>
  <w:style w:type="paragraph" w:styleId="Tekstdymka">
    <w:name w:val="Balloon Text"/>
    <w:basedOn w:val="Normalny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basedOn w:val="Domylnaczcionkaakapitu"/>
    <w:semiHidden/>
    <w:unhideWhenUsed/>
    <w:rPr>
      <w:vertAlign w:val="superscript"/>
    </w:rPr>
  </w:style>
  <w:style w:type="paragraph" w:styleId="Nagwek">
    <w:name w:val="header"/>
    <w:basedOn w:val="Normalny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Pr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sz w:val="24"/>
      <w:szCs w:val="24"/>
    </w:rPr>
  </w:style>
  <w:style w:type="paragraph" w:styleId="Tekstpodstawowywcity3">
    <w:name w:val="Body Text Indent 3"/>
    <w:basedOn w:val="Normalny"/>
    <w:semiHidden/>
    <w:pPr>
      <w:spacing w:before="120" w:after="40"/>
      <w:ind w:left="181" w:hanging="181"/>
    </w:pPr>
    <w:rPr>
      <w:rFonts w:ascii="Calibri" w:hAnsi="Calibri"/>
    </w:rPr>
  </w:style>
  <w:style w:type="paragraph" w:styleId="Poprawka">
    <w:name w:val="Revision"/>
    <w:hidden/>
    <w:uiPriority w:val="99"/>
    <w:semiHidden/>
    <w:rsid w:val="00D9708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6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6DD"/>
  </w:style>
  <w:style w:type="character" w:styleId="Odwoanieprzypisudolnego">
    <w:name w:val="footnote reference"/>
    <w:basedOn w:val="Domylnaczcionkaakapitu"/>
    <w:uiPriority w:val="99"/>
    <w:semiHidden/>
    <w:unhideWhenUsed/>
    <w:rsid w:val="000A46D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A56F4"/>
    <w:rPr>
      <w:b w:val="0"/>
      <w:bCs w:val="0"/>
      <w:i/>
      <w:iCs/>
    </w:rPr>
  </w:style>
  <w:style w:type="table" w:styleId="Tabela-Siatka">
    <w:name w:val="Table Grid"/>
    <w:basedOn w:val="Standardowy"/>
    <w:uiPriority w:val="59"/>
    <w:rsid w:val="0094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F52895"/>
    <w:pPr>
      <w:widowControl w:val="0"/>
      <w:autoSpaceDE w:val="0"/>
      <w:autoSpaceDN w:val="0"/>
      <w:adjustRightInd w:val="0"/>
    </w:pPr>
  </w:style>
  <w:style w:type="character" w:customStyle="1" w:styleId="h2">
    <w:name w:val="h2"/>
    <w:basedOn w:val="Domylnaczcionkaakapitu"/>
    <w:rsid w:val="00F52895"/>
  </w:style>
  <w:style w:type="paragraph" w:styleId="Spistreci1">
    <w:name w:val="toc 1"/>
    <w:basedOn w:val="Normalny"/>
    <w:next w:val="Normalny"/>
    <w:autoRedefine/>
    <w:uiPriority w:val="39"/>
    <w:unhideWhenUsed/>
    <w:rsid w:val="005D7F7E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5376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5376B3"/>
    <w:pPr>
      <w:spacing w:after="0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5376B3"/>
    <w:pPr>
      <w:spacing w:after="0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5376B3"/>
    <w:pPr>
      <w:spacing w:after="0"/>
      <w:ind w:left="720"/>
      <w:jc w:val="left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5376B3"/>
    <w:pPr>
      <w:spacing w:after="0"/>
      <w:ind w:left="960"/>
      <w:jc w:val="left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5376B3"/>
    <w:pPr>
      <w:spacing w:after="0"/>
      <w:ind w:left="1200"/>
      <w:jc w:val="left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5376B3"/>
    <w:pPr>
      <w:spacing w:after="0"/>
      <w:ind w:left="1440"/>
      <w:jc w:val="left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5376B3"/>
    <w:pPr>
      <w:spacing w:after="0"/>
      <w:ind w:left="1680"/>
      <w:jc w:val="left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5376B3"/>
    <w:pPr>
      <w:spacing w:after="0"/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Default">
    <w:name w:val="Default"/>
    <w:rsid w:val="00B83491"/>
    <w:pPr>
      <w:autoSpaceDE w:val="0"/>
      <w:autoSpaceDN w:val="0"/>
      <w:adjustRightInd w:val="0"/>
    </w:pPr>
    <w:rPr>
      <w:rFonts w:ascii="Segoe UI" w:eastAsia="Calibri" w:hAnsi="Segoe UI" w:cs="Segoe UI"/>
      <w:b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009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1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725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8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078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0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488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91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36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2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285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65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701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685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CC86F-88C5-4938-AC15-7C20AE95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10694</Words>
  <Characters>64166</Characters>
  <Application>Microsoft Office Word</Application>
  <DocSecurity>4</DocSecurity>
  <Lines>534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Urząd Marszałkowski Województwa Dolnośląskiego</Company>
  <LinksUpToDate>false</LinksUpToDate>
  <CharactersWithSpaces>74711</CharactersWithSpaces>
  <SharedDoc>false</SharedDoc>
  <HLinks>
    <vt:vector size="78" baseType="variant"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_Toc480536248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_Toc480536247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_Toc480536246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_Toc480536245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_Toc480536244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_Toc480536243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_Toc480536242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_Toc480536241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_Toc480536240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_Toc480536239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_Toc480536238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_Toc480536237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_Toc480536236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creator>ilyp</dc:creator>
  <cp:lastModifiedBy>Anna Wojciechowska</cp:lastModifiedBy>
  <cp:revision>2</cp:revision>
  <cp:lastPrinted>2017-05-09T10:20:00Z</cp:lastPrinted>
  <dcterms:created xsi:type="dcterms:W3CDTF">2017-05-31T07:01:00Z</dcterms:created>
  <dcterms:modified xsi:type="dcterms:W3CDTF">2017-05-31T07:01:00Z</dcterms:modified>
</cp:coreProperties>
</file>